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50A" w:rsidRDefault="000A21FF" w:rsidP="009D150A">
      <w:pPr>
        <w:jc w:val="center"/>
        <w:rPr>
          <w:rFonts w:ascii="Times New Roman" w:hAnsi="Times New Roman" w:cs="Times New Roman"/>
          <w:b/>
          <w:sz w:val="24"/>
          <w:szCs w:val="24"/>
        </w:rPr>
      </w:pPr>
      <w:r w:rsidRPr="009D150A">
        <w:rPr>
          <w:rFonts w:ascii="Times New Roman" w:hAnsi="Times New Roman" w:cs="Times New Roman"/>
          <w:b/>
          <w:sz w:val="24"/>
          <w:szCs w:val="24"/>
        </w:rPr>
        <w:t>Title of the invited session</w:t>
      </w:r>
    </w:p>
    <w:p w:rsidR="000A21FF" w:rsidRDefault="000A21FF" w:rsidP="009D150A">
      <w:pPr>
        <w:jc w:val="center"/>
        <w:rPr>
          <w:rFonts w:ascii="Times New Roman" w:hAnsi="Times New Roman" w:cs="Times New Roman"/>
        </w:rPr>
      </w:pPr>
      <w:r w:rsidRPr="001962F2">
        <w:rPr>
          <w:rFonts w:ascii="Times New Roman" w:hAnsi="Times New Roman" w:cs="Times New Roman"/>
        </w:rPr>
        <w:t xml:space="preserve">Data-driven </w:t>
      </w:r>
      <w:r w:rsidR="009D150A">
        <w:rPr>
          <w:rFonts w:ascii="Times New Roman" w:hAnsi="Times New Roman" w:cs="Times New Roman"/>
        </w:rPr>
        <w:t>O</w:t>
      </w:r>
      <w:r w:rsidRPr="001962F2">
        <w:rPr>
          <w:rFonts w:ascii="Times New Roman" w:hAnsi="Times New Roman" w:cs="Times New Roman"/>
        </w:rPr>
        <w:t xml:space="preserve">ptimization and </w:t>
      </w:r>
      <w:r w:rsidR="009D150A">
        <w:rPr>
          <w:rFonts w:ascii="Times New Roman" w:hAnsi="Times New Roman" w:cs="Times New Roman"/>
        </w:rPr>
        <w:t>C</w:t>
      </w:r>
      <w:r w:rsidRPr="001962F2">
        <w:rPr>
          <w:rFonts w:ascii="Times New Roman" w:hAnsi="Times New Roman" w:cs="Times New Roman"/>
        </w:rPr>
        <w:t xml:space="preserve">ontrol in </w:t>
      </w:r>
      <w:r w:rsidR="009D150A">
        <w:rPr>
          <w:rFonts w:ascii="Times New Roman" w:hAnsi="Times New Roman" w:cs="Times New Roman"/>
        </w:rPr>
        <w:t>D</w:t>
      </w:r>
      <w:r w:rsidRPr="001962F2">
        <w:rPr>
          <w:rFonts w:ascii="Times New Roman" w:hAnsi="Times New Roman" w:cs="Times New Roman"/>
        </w:rPr>
        <w:t xml:space="preserve">ynamic </w:t>
      </w:r>
      <w:r w:rsidR="009D150A">
        <w:rPr>
          <w:rFonts w:ascii="Times New Roman" w:hAnsi="Times New Roman" w:cs="Times New Roman"/>
        </w:rPr>
        <w:t>E</w:t>
      </w:r>
      <w:r w:rsidRPr="001962F2">
        <w:rPr>
          <w:rFonts w:ascii="Times New Roman" w:hAnsi="Times New Roman" w:cs="Times New Roman"/>
        </w:rPr>
        <w:t>nvironment</w:t>
      </w:r>
      <w:r w:rsidR="001962F2">
        <w:rPr>
          <w:rFonts w:ascii="Times New Roman" w:hAnsi="Times New Roman" w:cs="Times New Roman"/>
        </w:rPr>
        <w:t>s</w:t>
      </w:r>
    </w:p>
    <w:p w:rsidR="00E30C81" w:rsidRPr="009D150A" w:rsidRDefault="00E30C81" w:rsidP="009D150A">
      <w:pPr>
        <w:jc w:val="center"/>
      </w:pPr>
    </w:p>
    <w:p w:rsidR="000A21FF" w:rsidRPr="009D150A" w:rsidRDefault="000A21FF" w:rsidP="009D150A">
      <w:pPr>
        <w:jc w:val="center"/>
        <w:rPr>
          <w:rFonts w:ascii="Times New Roman" w:hAnsi="Times New Roman" w:cs="Times New Roman"/>
          <w:b/>
          <w:sz w:val="24"/>
          <w:szCs w:val="24"/>
        </w:rPr>
      </w:pPr>
      <w:r w:rsidRPr="009D150A">
        <w:rPr>
          <w:rFonts w:ascii="Times New Roman" w:hAnsi="Times New Roman" w:cs="Times New Roman"/>
          <w:b/>
          <w:sz w:val="24"/>
          <w:szCs w:val="24"/>
        </w:rPr>
        <w:t>Justification</w:t>
      </w:r>
    </w:p>
    <w:p w:rsidR="001962F2" w:rsidRDefault="001962F2" w:rsidP="001962F2">
      <w:pPr>
        <w:pStyle w:val="Default"/>
        <w:ind w:firstLineChars="100" w:firstLine="200"/>
        <w:jc w:val="both"/>
        <w:rPr>
          <w:rFonts w:ascii="Times New Roman" w:eastAsia="CMR12" w:hAnsi="Times New Roman" w:cs="Times New Roman"/>
          <w:sz w:val="20"/>
          <w:szCs w:val="20"/>
        </w:rPr>
      </w:pPr>
      <w:r w:rsidRPr="00A4725E">
        <w:rPr>
          <w:rFonts w:ascii="Times New Roman" w:eastAsia="CMR12" w:hAnsi="Times New Roman" w:cs="Times New Roman"/>
          <w:sz w:val="20"/>
          <w:szCs w:val="20"/>
        </w:rPr>
        <w:t xml:space="preserve">Data driven </w:t>
      </w:r>
      <w:r>
        <w:rPr>
          <w:rFonts w:ascii="Times New Roman" w:eastAsia="CMR12" w:hAnsi="Times New Roman" w:cs="Times New Roman" w:hint="eastAsia"/>
          <w:sz w:val="20"/>
          <w:szCs w:val="20"/>
        </w:rPr>
        <w:t xml:space="preserve">approaches have been proved to be very </w:t>
      </w:r>
      <w:r w:rsidRPr="00A4725E">
        <w:rPr>
          <w:rFonts w:ascii="Times New Roman" w:eastAsia="CMR12" w:hAnsi="Times New Roman" w:cs="Times New Roman"/>
          <w:sz w:val="20"/>
          <w:szCs w:val="20"/>
        </w:rPr>
        <w:t xml:space="preserve">powerful for </w:t>
      </w:r>
      <w:r w:rsidRPr="001B0894">
        <w:rPr>
          <w:rFonts w:ascii="Times New Roman" w:eastAsia="CMR12" w:hAnsi="Times New Roman" w:cs="Times New Roman" w:hint="eastAsia"/>
          <w:sz w:val="20"/>
          <w:szCs w:val="20"/>
        </w:rPr>
        <w:t xml:space="preserve">optimization </w:t>
      </w:r>
      <w:r w:rsidRPr="00A4725E">
        <w:rPr>
          <w:rFonts w:ascii="Times New Roman" w:eastAsia="CMR12" w:hAnsi="Times New Roman" w:cs="Times New Roman"/>
          <w:sz w:val="20"/>
          <w:szCs w:val="20"/>
        </w:rPr>
        <w:t>and</w:t>
      </w:r>
      <w:r w:rsidRPr="001B0894">
        <w:rPr>
          <w:rFonts w:ascii="Times New Roman" w:eastAsia="CMR12" w:hAnsi="Times New Roman" w:cs="Times New Roman" w:hint="eastAsia"/>
          <w:sz w:val="20"/>
          <w:szCs w:val="20"/>
        </w:rPr>
        <w:t xml:space="preserve"> </w:t>
      </w:r>
      <w:r w:rsidRPr="00A4725E">
        <w:rPr>
          <w:rFonts w:ascii="Times New Roman" w:eastAsia="CMR12" w:hAnsi="Times New Roman" w:cs="Times New Roman"/>
          <w:sz w:val="20"/>
          <w:szCs w:val="20"/>
        </w:rPr>
        <w:t xml:space="preserve">control </w:t>
      </w:r>
      <w:r>
        <w:rPr>
          <w:rFonts w:ascii="Times New Roman" w:eastAsia="CMR12" w:hAnsi="Times New Roman" w:cs="Times New Roman"/>
          <w:sz w:val="20"/>
          <w:szCs w:val="20"/>
        </w:rPr>
        <w:t>in complex dynamic environments</w:t>
      </w:r>
      <w:r>
        <w:rPr>
          <w:rFonts w:ascii="Times New Roman" w:eastAsia="CMR12" w:hAnsi="Times New Roman" w:cs="Times New Roman" w:hint="eastAsia"/>
          <w:sz w:val="20"/>
          <w:szCs w:val="20"/>
        </w:rPr>
        <w:t xml:space="preserve">, such as </w:t>
      </w:r>
      <w:r w:rsidRPr="00A4725E">
        <w:rPr>
          <w:rFonts w:ascii="Times New Roman" w:eastAsia="CMR12" w:hAnsi="Times New Roman" w:cs="Times New Roman"/>
          <w:sz w:val="20"/>
          <w:szCs w:val="20"/>
        </w:rPr>
        <w:t xml:space="preserve">the </w:t>
      </w:r>
      <w:r w:rsidRPr="001B0894">
        <w:rPr>
          <w:rFonts w:ascii="Times New Roman" w:eastAsia="CMR12" w:hAnsi="Times New Roman" w:cs="Times New Roman"/>
          <w:sz w:val="20"/>
          <w:szCs w:val="20"/>
        </w:rPr>
        <w:t>process industry</w:t>
      </w:r>
      <w:r>
        <w:rPr>
          <w:rFonts w:ascii="Times New Roman" w:eastAsia="CMR12" w:hAnsi="Times New Roman" w:cs="Times New Roman" w:hint="eastAsia"/>
          <w:sz w:val="20"/>
          <w:szCs w:val="20"/>
        </w:rPr>
        <w:t xml:space="preserve">, the intelligent </w:t>
      </w:r>
      <w:r w:rsidRPr="001B0894">
        <w:rPr>
          <w:rFonts w:ascii="Times New Roman" w:eastAsia="CMR12" w:hAnsi="Times New Roman" w:cs="Times New Roman"/>
          <w:sz w:val="20"/>
          <w:szCs w:val="20"/>
        </w:rPr>
        <w:t xml:space="preserve">power grids, </w:t>
      </w:r>
      <w:r>
        <w:rPr>
          <w:rFonts w:ascii="Times New Roman" w:eastAsia="CMR12" w:hAnsi="Times New Roman" w:cs="Times New Roman" w:hint="eastAsia"/>
          <w:sz w:val="20"/>
          <w:szCs w:val="20"/>
        </w:rPr>
        <w:t xml:space="preserve">the </w:t>
      </w:r>
      <w:r w:rsidRPr="001B0894">
        <w:rPr>
          <w:rFonts w:ascii="Times New Roman" w:eastAsia="CMR12" w:hAnsi="Times New Roman" w:cs="Times New Roman"/>
          <w:sz w:val="20"/>
          <w:szCs w:val="20"/>
        </w:rPr>
        <w:t>aeronautics and astronautics</w:t>
      </w:r>
      <w:r>
        <w:rPr>
          <w:rFonts w:ascii="Times New Roman" w:eastAsia="CMR12" w:hAnsi="Times New Roman" w:cs="Times New Roman" w:hint="eastAsia"/>
          <w:sz w:val="20"/>
          <w:szCs w:val="20"/>
        </w:rPr>
        <w:t xml:space="preserve">, the </w:t>
      </w:r>
      <w:r w:rsidRPr="001B0894">
        <w:rPr>
          <w:rFonts w:ascii="Times New Roman" w:eastAsia="CMR12" w:hAnsi="Times New Roman" w:cs="Times New Roman"/>
          <w:sz w:val="20"/>
          <w:szCs w:val="20"/>
        </w:rPr>
        <w:t>tra</w:t>
      </w:r>
      <w:r w:rsidRPr="001B0894">
        <w:rPr>
          <w:rFonts w:ascii="Times New Roman" w:eastAsia="CMR12" w:hAnsi="Times New Roman" w:cs="Times New Roman" w:hint="eastAsia"/>
          <w:sz w:val="20"/>
          <w:szCs w:val="20"/>
        </w:rPr>
        <w:t>ffi</w:t>
      </w:r>
      <w:r w:rsidRPr="001B0894">
        <w:rPr>
          <w:rFonts w:ascii="Times New Roman" w:eastAsia="CMR12" w:hAnsi="Times New Roman" w:cs="Times New Roman"/>
          <w:sz w:val="20"/>
          <w:szCs w:val="20"/>
        </w:rPr>
        <w:t>c and communication networks</w:t>
      </w:r>
      <w:r>
        <w:rPr>
          <w:rFonts w:ascii="Times New Roman" w:eastAsia="CMR12" w:hAnsi="Times New Roman" w:cs="Times New Roman" w:hint="eastAsia"/>
          <w:sz w:val="20"/>
          <w:szCs w:val="20"/>
        </w:rPr>
        <w:t>.</w:t>
      </w:r>
      <w:r w:rsidRPr="00C1118F">
        <w:rPr>
          <w:rFonts w:ascii="Times New Roman" w:eastAsia="CMR12" w:hAnsi="Times New Roman" w:cs="Times New Roman" w:hint="eastAsia"/>
          <w:sz w:val="20"/>
          <w:szCs w:val="20"/>
        </w:rPr>
        <w:t xml:space="preserve"> </w:t>
      </w:r>
      <w:r>
        <w:rPr>
          <w:rFonts w:ascii="Times New Roman" w:eastAsia="CMR12" w:hAnsi="Times New Roman" w:cs="Times New Roman" w:hint="eastAsia"/>
          <w:sz w:val="20"/>
          <w:szCs w:val="20"/>
        </w:rPr>
        <w:t>In recent years, different kinds of d</w:t>
      </w:r>
      <w:r w:rsidRPr="001B0894">
        <w:rPr>
          <w:rFonts w:ascii="Times New Roman" w:eastAsia="CMR12" w:hAnsi="Times New Roman" w:cs="Times New Roman"/>
          <w:sz w:val="20"/>
          <w:szCs w:val="20"/>
        </w:rPr>
        <w:t>ata-driven approaches</w:t>
      </w:r>
      <w:r>
        <w:rPr>
          <w:rFonts w:ascii="Times New Roman" w:eastAsia="CMR12" w:hAnsi="Times New Roman" w:cs="Times New Roman" w:hint="eastAsia"/>
          <w:sz w:val="20"/>
          <w:szCs w:val="20"/>
        </w:rPr>
        <w:t xml:space="preserve"> have been proposed and </w:t>
      </w:r>
      <w:r w:rsidRPr="001B0894">
        <w:rPr>
          <w:rFonts w:ascii="Times New Roman" w:eastAsia="CMR12" w:hAnsi="Times New Roman" w:cs="Times New Roman"/>
          <w:sz w:val="20"/>
          <w:szCs w:val="20"/>
        </w:rPr>
        <w:t>widely applied</w:t>
      </w:r>
      <w:r>
        <w:rPr>
          <w:rFonts w:ascii="Times New Roman" w:eastAsia="CMR12" w:hAnsi="Times New Roman" w:cs="Times New Roman" w:hint="eastAsia"/>
          <w:sz w:val="20"/>
          <w:szCs w:val="20"/>
        </w:rPr>
        <w:t xml:space="preserve">. One direction in the data-driven research is to combine the data-driven </w:t>
      </w:r>
      <w:r>
        <w:rPr>
          <w:rFonts w:ascii="Times New Roman" w:eastAsia="CMR12" w:hAnsi="Times New Roman" w:cs="Times New Roman"/>
          <w:sz w:val="20"/>
          <w:szCs w:val="20"/>
        </w:rPr>
        <w:t>approaches</w:t>
      </w:r>
      <w:r>
        <w:rPr>
          <w:rFonts w:ascii="Times New Roman" w:eastAsia="CMR12" w:hAnsi="Times New Roman" w:cs="Times New Roman" w:hint="eastAsia"/>
          <w:sz w:val="20"/>
          <w:szCs w:val="20"/>
        </w:rPr>
        <w:t xml:space="preserve"> with </w:t>
      </w:r>
      <w:r w:rsidRPr="00330F4E">
        <w:rPr>
          <w:rFonts w:ascii="Times New Roman" w:eastAsia="CMR12" w:hAnsi="Times New Roman" w:cs="Times New Roman" w:hint="eastAsia"/>
          <w:sz w:val="20"/>
          <w:szCs w:val="20"/>
        </w:rPr>
        <w:t xml:space="preserve">the </w:t>
      </w:r>
      <w:r>
        <w:rPr>
          <w:rFonts w:ascii="Times New Roman" w:eastAsia="CMR12" w:hAnsi="Times New Roman" w:cs="Times New Roman" w:hint="eastAsia"/>
          <w:sz w:val="20"/>
          <w:szCs w:val="20"/>
        </w:rPr>
        <w:t>c</w:t>
      </w:r>
      <w:r w:rsidRPr="00330F4E">
        <w:rPr>
          <w:rFonts w:ascii="Times New Roman" w:eastAsia="CMR12" w:hAnsi="Times New Roman" w:cs="Times New Roman"/>
          <w:sz w:val="20"/>
          <w:szCs w:val="20"/>
        </w:rPr>
        <w:t xml:space="preserve">omputational </w:t>
      </w:r>
      <w:r>
        <w:rPr>
          <w:rFonts w:ascii="Times New Roman" w:eastAsia="CMR12" w:hAnsi="Times New Roman" w:cs="Times New Roman" w:hint="eastAsia"/>
          <w:sz w:val="20"/>
          <w:szCs w:val="20"/>
        </w:rPr>
        <w:t>i</w:t>
      </w:r>
      <w:r w:rsidRPr="00330F4E">
        <w:rPr>
          <w:rFonts w:ascii="Times New Roman" w:eastAsia="CMR12" w:hAnsi="Times New Roman" w:cs="Times New Roman"/>
          <w:sz w:val="20"/>
          <w:szCs w:val="20"/>
        </w:rPr>
        <w:t>ntelligence</w:t>
      </w:r>
      <w:r>
        <w:rPr>
          <w:rFonts w:ascii="Times New Roman" w:eastAsia="CMR12" w:hAnsi="Times New Roman" w:cs="Times New Roman" w:hint="eastAsia"/>
          <w:sz w:val="20"/>
          <w:szCs w:val="20"/>
        </w:rPr>
        <w:t xml:space="preserve"> </w:t>
      </w:r>
      <w:r w:rsidRPr="00ED7DFE">
        <w:rPr>
          <w:rFonts w:ascii="Times New Roman" w:eastAsia="CMR12" w:hAnsi="Times New Roman" w:cs="Times New Roman"/>
          <w:sz w:val="20"/>
          <w:szCs w:val="20"/>
        </w:rPr>
        <w:t>methods</w:t>
      </w:r>
      <w:r>
        <w:rPr>
          <w:rFonts w:ascii="Times New Roman" w:eastAsia="CMR12" w:hAnsi="Times New Roman" w:cs="Times New Roman" w:hint="eastAsia"/>
          <w:sz w:val="20"/>
          <w:szCs w:val="20"/>
        </w:rPr>
        <w:t xml:space="preserve"> </w:t>
      </w:r>
      <w:r w:rsidRPr="00330F4E">
        <w:rPr>
          <w:rFonts w:ascii="Times New Roman" w:eastAsia="CMR12" w:hAnsi="Times New Roman" w:cs="Times New Roman" w:hint="eastAsia"/>
          <w:sz w:val="20"/>
          <w:szCs w:val="20"/>
        </w:rPr>
        <w:t xml:space="preserve">including the </w:t>
      </w:r>
      <w:r w:rsidRPr="00330F4E">
        <w:rPr>
          <w:rFonts w:ascii="Times New Roman" w:eastAsia="CMR12" w:hAnsi="Times New Roman" w:cs="Times New Roman"/>
          <w:sz w:val="20"/>
          <w:szCs w:val="20"/>
        </w:rPr>
        <w:t>neural network</w:t>
      </w:r>
      <w:r>
        <w:rPr>
          <w:rFonts w:ascii="Times New Roman" w:eastAsia="CMR12" w:hAnsi="Times New Roman" w:cs="Times New Roman" w:hint="eastAsia"/>
          <w:sz w:val="20"/>
          <w:szCs w:val="20"/>
        </w:rPr>
        <w:t>s</w:t>
      </w:r>
      <w:r w:rsidRPr="00330F4E">
        <w:rPr>
          <w:rFonts w:ascii="Times New Roman" w:eastAsia="CMR12" w:hAnsi="Times New Roman" w:cs="Times New Roman"/>
          <w:sz w:val="20"/>
          <w:szCs w:val="20"/>
        </w:rPr>
        <w:t>, fuzzy logic</w:t>
      </w:r>
      <w:r>
        <w:rPr>
          <w:rFonts w:ascii="Times New Roman" w:eastAsia="CMR12" w:hAnsi="Times New Roman" w:cs="Times New Roman" w:hint="eastAsia"/>
          <w:sz w:val="20"/>
          <w:szCs w:val="20"/>
        </w:rPr>
        <w:t>s</w:t>
      </w:r>
      <w:r w:rsidRPr="00330F4E">
        <w:rPr>
          <w:rFonts w:ascii="Times New Roman" w:eastAsia="CMR12" w:hAnsi="Times New Roman" w:cs="Times New Roman"/>
          <w:sz w:val="20"/>
          <w:szCs w:val="20"/>
        </w:rPr>
        <w:t>, and evolutionary</w:t>
      </w:r>
      <w:r w:rsidRPr="00330F4E">
        <w:rPr>
          <w:rFonts w:ascii="Times New Roman" w:eastAsia="CMR12" w:hAnsi="Times New Roman" w:cs="Times New Roman" w:hint="eastAsia"/>
          <w:sz w:val="20"/>
          <w:szCs w:val="20"/>
        </w:rPr>
        <w:t xml:space="preserve"> </w:t>
      </w:r>
      <w:r w:rsidRPr="00330F4E">
        <w:rPr>
          <w:rFonts w:ascii="Times New Roman" w:eastAsia="CMR12" w:hAnsi="Times New Roman" w:cs="Times New Roman"/>
          <w:sz w:val="20"/>
          <w:szCs w:val="20"/>
        </w:rPr>
        <w:t>algorithm</w:t>
      </w:r>
      <w:r w:rsidRPr="00330F4E">
        <w:rPr>
          <w:rFonts w:ascii="Times New Roman" w:eastAsia="CMR12" w:hAnsi="Times New Roman" w:cs="Times New Roman" w:hint="eastAsia"/>
          <w:sz w:val="20"/>
          <w:szCs w:val="20"/>
        </w:rPr>
        <w:t>s</w:t>
      </w:r>
      <w:r>
        <w:rPr>
          <w:rFonts w:ascii="Times New Roman" w:eastAsia="CMR12" w:hAnsi="Times New Roman" w:cs="Times New Roman" w:hint="eastAsia"/>
          <w:sz w:val="20"/>
          <w:szCs w:val="20"/>
        </w:rPr>
        <w:t xml:space="preserve"> to enhance the learning ability and the inference capability. </w:t>
      </w:r>
      <w:r w:rsidR="009D150A">
        <w:rPr>
          <w:rFonts w:ascii="Times New Roman" w:eastAsia="CMR12" w:hAnsi="Times New Roman" w:cs="Times New Roman"/>
          <w:sz w:val="20"/>
          <w:szCs w:val="20"/>
        </w:rPr>
        <w:t xml:space="preserve">Moreover, </w:t>
      </w:r>
      <w:r w:rsidR="002E5BF8">
        <w:rPr>
          <w:rFonts w:ascii="Times New Roman" w:eastAsia="CMR12" w:hAnsi="Times New Roman" w:cs="Times New Roman"/>
          <w:sz w:val="20"/>
          <w:szCs w:val="20"/>
        </w:rPr>
        <w:t xml:space="preserve">the development of </w:t>
      </w:r>
      <w:r w:rsidR="009D150A">
        <w:rPr>
          <w:rFonts w:ascii="Times New Roman" w:eastAsia="CMR12" w:hAnsi="Times New Roman" w:cs="Times New Roman"/>
          <w:sz w:val="20"/>
          <w:szCs w:val="20"/>
        </w:rPr>
        <w:t>deep neural networks</w:t>
      </w:r>
      <w:r w:rsidR="002E5BF8" w:rsidRPr="002E5BF8">
        <w:t xml:space="preserve"> </w:t>
      </w:r>
      <w:r w:rsidR="002E5BF8" w:rsidRPr="002E5BF8">
        <w:rPr>
          <w:rFonts w:ascii="Times New Roman" w:eastAsia="CMR12" w:hAnsi="Times New Roman" w:cs="Times New Roman"/>
          <w:sz w:val="20"/>
          <w:szCs w:val="20"/>
        </w:rPr>
        <w:t xml:space="preserve">is a great success and inspiration for </w:t>
      </w:r>
      <w:r w:rsidR="002E5BF8">
        <w:rPr>
          <w:rFonts w:ascii="Times New Roman" w:eastAsia="CMR12" w:hAnsi="Times New Roman" w:cs="Times New Roman"/>
          <w:sz w:val="20"/>
          <w:szCs w:val="20"/>
        </w:rPr>
        <w:t>data-driven</w:t>
      </w:r>
      <w:r w:rsidR="002E5BF8" w:rsidRPr="002E5BF8">
        <w:rPr>
          <w:rFonts w:ascii="Times New Roman" w:eastAsia="CMR12" w:hAnsi="Times New Roman" w:cs="Times New Roman"/>
          <w:sz w:val="20"/>
          <w:szCs w:val="20"/>
        </w:rPr>
        <w:t xml:space="preserve"> research domain.</w:t>
      </w:r>
    </w:p>
    <w:p w:rsidR="000A21FF" w:rsidRDefault="001962F2" w:rsidP="00EB167E">
      <w:pPr>
        <w:ind w:firstLineChars="100" w:firstLine="200"/>
      </w:pPr>
      <w:r w:rsidRPr="00C8554F">
        <w:rPr>
          <w:rFonts w:ascii="Times New Roman" w:eastAsia="CMR12" w:hAnsi="Times New Roman" w:cs="Times New Roman"/>
          <w:sz w:val="20"/>
          <w:szCs w:val="20"/>
        </w:rPr>
        <w:t>Though great progress has been made in</w:t>
      </w:r>
      <w:r>
        <w:rPr>
          <w:rFonts w:ascii="Times New Roman" w:eastAsia="CMR12" w:hAnsi="Times New Roman" w:cs="Times New Roman" w:hint="eastAsia"/>
          <w:sz w:val="20"/>
          <w:szCs w:val="20"/>
        </w:rPr>
        <w:t xml:space="preserve"> the theoretical research and applications of the c</w:t>
      </w:r>
      <w:r w:rsidRPr="00ED7DFE">
        <w:rPr>
          <w:rFonts w:ascii="Times New Roman" w:eastAsia="CMR12" w:hAnsi="Times New Roman" w:cs="Times New Roman"/>
          <w:sz w:val="20"/>
          <w:szCs w:val="20"/>
        </w:rPr>
        <w:t xml:space="preserve">omputational </w:t>
      </w:r>
      <w:r>
        <w:rPr>
          <w:rFonts w:ascii="Times New Roman" w:eastAsia="CMR12" w:hAnsi="Times New Roman" w:cs="Times New Roman" w:hint="eastAsia"/>
          <w:sz w:val="20"/>
          <w:szCs w:val="20"/>
        </w:rPr>
        <w:t>i</w:t>
      </w:r>
      <w:r w:rsidRPr="00ED7DFE">
        <w:rPr>
          <w:rFonts w:ascii="Times New Roman" w:eastAsia="CMR12" w:hAnsi="Times New Roman" w:cs="Times New Roman"/>
          <w:sz w:val="20"/>
          <w:szCs w:val="20"/>
        </w:rPr>
        <w:t xml:space="preserve">ntelligence </w:t>
      </w:r>
      <w:r>
        <w:rPr>
          <w:rFonts w:ascii="Times New Roman" w:eastAsia="CMR12" w:hAnsi="Times New Roman" w:cs="Times New Roman" w:hint="eastAsia"/>
          <w:sz w:val="20"/>
          <w:szCs w:val="20"/>
        </w:rPr>
        <w:t>b</w:t>
      </w:r>
      <w:r w:rsidRPr="00ED7DFE">
        <w:rPr>
          <w:rFonts w:ascii="Times New Roman" w:eastAsia="CMR12" w:hAnsi="Times New Roman" w:cs="Times New Roman" w:hint="eastAsia"/>
          <w:sz w:val="20"/>
          <w:szCs w:val="20"/>
        </w:rPr>
        <w:t xml:space="preserve">ased </w:t>
      </w:r>
      <w:r>
        <w:rPr>
          <w:rFonts w:ascii="Times New Roman" w:eastAsia="CMR12" w:hAnsi="Times New Roman" w:cs="Times New Roman" w:hint="eastAsia"/>
          <w:sz w:val="20"/>
          <w:szCs w:val="20"/>
        </w:rPr>
        <w:t>d</w:t>
      </w:r>
      <w:r w:rsidRPr="00ED7DFE">
        <w:rPr>
          <w:rFonts w:ascii="Times New Roman" w:eastAsia="CMR12" w:hAnsi="Times New Roman" w:cs="Times New Roman"/>
          <w:sz w:val="20"/>
          <w:szCs w:val="20"/>
        </w:rPr>
        <w:t xml:space="preserve">ata-driven </w:t>
      </w:r>
      <w:r>
        <w:rPr>
          <w:rFonts w:ascii="Times New Roman" w:eastAsia="CMR12" w:hAnsi="Times New Roman" w:cs="Times New Roman" w:hint="eastAsia"/>
          <w:sz w:val="20"/>
          <w:szCs w:val="20"/>
        </w:rPr>
        <w:t>approaches</w:t>
      </w:r>
      <w:r w:rsidRPr="00C8554F">
        <w:rPr>
          <w:rFonts w:ascii="Times New Roman" w:eastAsia="CMR12" w:hAnsi="Times New Roman" w:cs="Times New Roman"/>
          <w:sz w:val="20"/>
          <w:szCs w:val="20"/>
        </w:rPr>
        <w:t xml:space="preserve"> these years, </w:t>
      </w:r>
      <w:r>
        <w:rPr>
          <w:rFonts w:ascii="Times New Roman" w:eastAsia="CMR12" w:hAnsi="Times New Roman" w:cs="Times New Roman" w:hint="eastAsia"/>
          <w:sz w:val="20"/>
          <w:szCs w:val="20"/>
        </w:rPr>
        <w:t>many open</w:t>
      </w:r>
      <w:r w:rsidRPr="001E2A54">
        <w:rPr>
          <w:rFonts w:ascii="Times New Roman" w:eastAsia="CMR12" w:hAnsi="Times New Roman" w:cs="Times New Roman"/>
          <w:sz w:val="20"/>
          <w:szCs w:val="20"/>
        </w:rPr>
        <w:t xml:space="preserve"> issues and challenges</w:t>
      </w:r>
      <w:r>
        <w:rPr>
          <w:rFonts w:ascii="Times New Roman" w:eastAsia="CMR12" w:hAnsi="Times New Roman" w:cs="Times New Roman" w:hint="eastAsia"/>
          <w:sz w:val="20"/>
          <w:szCs w:val="20"/>
        </w:rPr>
        <w:t xml:space="preserve"> </w:t>
      </w:r>
      <w:r w:rsidRPr="001E2A54">
        <w:rPr>
          <w:rFonts w:ascii="Times New Roman" w:eastAsia="CMR12" w:hAnsi="Times New Roman" w:cs="Times New Roman"/>
          <w:sz w:val="20"/>
          <w:szCs w:val="20"/>
        </w:rPr>
        <w:t xml:space="preserve">still </w:t>
      </w:r>
      <w:r w:rsidRPr="00DB6752">
        <w:rPr>
          <w:rFonts w:ascii="Times New Roman" w:eastAsia="CMR12" w:hAnsi="Times New Roman" w:cs="Times New Roman"/>
          <w:sz w:val="20"/>
          <w:szCs w:val="20"/>
        </w:rPr>
        <w:t>need to be studied</w:t>
      </w:r>
      <w:r w:rsidRPr="001E2A54">
        <w:rPr>
          <w:rFonts w:ascii="Times New Roman" w:eastAsia="CMR12" w:hAnsi="Times New Roman" w:cs="Times New Roman"/>
          <w:sz w:val="20"/>
          <w:szCs w:val="20"/>
        </w:rPr>
        <w:t xml:space="preserve">. </w:t>
      </w:r>
      <w:r w:rsidR="00981EB9" w:rsidRPr="00981EB9">
        <w:rPr>
          <w:rFonts w:ascii="Times New Roman" w:eastAsia="CMR12" w:hAnsi="Times New Roman" w:cs="Times New Roman"/>
          <w:sz w:val="20"/>
          <w:szCs w:val="20"/>
        </w:rPr>
        <w:t xml:space="preserve">The aim of this special session is to call for the most advanced research and state-of-the-art works in the field of </w:t>
      </w:r>
      <w:r w:rsidR="00981EB9">
        <w:rPr>
          <w:rFonts w:ascii="Times New Roman" w:eastAsia="CMR12" w:hAnsi="Times New Roman" w:cs="Times New Roman" w:hint="eastAsia"/>
          <w:sz w:val="20"/>
          <w:szCs w:val="20"/>
        </w:rPr>
        <w:t>data-driven</w:t>
      </w:r>
      <w:r w:rsidR="00981EB9" w:rsidRPr="000138C3">
        <w:rPr>
          <w:rFonts w:ascii="Times New Roman" w:eastAsia="CMR12" w:hAnsi="Times New Roman" w:cs="Times New Roman" w:hint="eastAsia"/>
          <w:sz w:val="20"/>
          <w:szCs w:val="20"/>
        </w:rPr>
        <w:t xml:space="preserve"> </w:t>
      </w:r>
      <w:r w:rsidR="00981EB9">
        <w:rPr>
          <w:rFonts w:ascii="Times New Roman" w:eastAsia="CMR12" w:hAnsi="Times New Roman" w:cs="Times New Roman" w:hint="eastAsia"/>
          <w:sz w:val="20"/>
          <w:szCs w:val="20"/>
        </w:rPr>
        <w:t>o</w:t>
      </w:r>
      <w:r w:rsidR="00981EB9" w:rsidRPr="00ED7DFE">
        <w:rPr>
          <w:rFonts w:ascii="Times New Roman" w:eastAsia="CMR12" w:hAnsi="Times New Roman" w:cs="Times New Roman"/>
          <w:sz w:val="20"/>
          <w:szCs w:val="20"/>
        </w:rPr>
        <w:t xml:space="preserve">ptimization and </w:t>
      </w:r>
      <w:r w:rsidR="00981EB9">
        <w:rPr>
          <w:rFonts w:ascii="Times New Roman" w:eastAsia="CMR12" w:hAnsi="Times New Roman" w:cs="Times New Roman" w:hint="eastAsia"/>
          <w:sz w:val="20"/>
          <w:szCs w:val="20"/>
        </w:rPr>
        <w:t>c</w:t>
      </w:r>
      <w:r w:rsidR="00981EB9" w:rsidRPr="00ED7DFE">
        <w:rPr>
          <w:rFonts w:ascii="Times New Roman" w:eastAsia="CMR12" w:hAnsi="Times New Roman" w:cs="Times New Roman"/>
          <w:sz w:val="20"/>
          <w:szCs w:val="20"/>
        </w:rPr>
        <w:t>ontrol</w:t>
      </w:r>
      <w:r w:rsidR="00981EB9" w:rsidRPr="00981EB9">
        <w:rPr>
          <w:rFonts w:ascii="Times New Roman" w:eastAsia="CMR12" w:hAnsi="Times New Roman" w:cs="Times New Roman"/>
          <w:sz w:val="20"/>
          <w:szCs w:val="20"/>
        </w:rPr>
        <w:t xml:space="preserve"> in </w:t>
      </w:r>
      <w:r w:rsidR="00981EB9">
        <w:rPr>
          <w:rFonts w:ascii="Times New Roman" w:eastAsia="CMR12" w:hAnsi="Times New Roman" w:cs="Times New Roman"/>
          <w:sz w:val="20"/>
          <w:szCs w:val="20"/>
        </w:rPr>
        <w:t>dynamic environments</w:t>
      </w:r>
      <w:r w:rsidR="00981EB9" w:rsidRPr="00981EB9">
        <w:rPr>
          <w:rFonts w:ascii="Times New Roman" w:eastAsia="CMR12" w:hAnsi="Times New Roman" w:cs="Times New Roman"/>
          <w:sz w:val="20"/>
          <w:szCs w:val="20"/>
        </w:rPr>
        <w:t xml:space="preserve">. It is expected to provide a platform for international researchers to exchange ideas and to present their latest research in the relevant topics. </w:t>
      </w:r>
      <w:r w:rsidRPr="001962F2">
        <w:rPr>
          <w:rFonts w:ascii="Times New Roman" w:eastAsia="CMR12" w:hAnsi="Times New Roman" w:cs="Times New Roman"/>
          <w:sz w:val="20"/>
          <w:szCs w:val="20"/>
        </w:rPr>
        <w:t>Specific topics of interest include but are not limited to:</w:t>
      </w:r>
    </w:p>
    <w:p w:rsidR="009D150A" w:rsidRPr="00875A7E" w:rsidRDefault="009D150A" w:rsidP="009D150A">
      <w:pPr>
        <w:pStyle w:val="Default"/>
        <w:numPr>
          <w:ilvl w:val="1"/>
          <w:numId w:val="1"/>
        </w:numPr>
        <w:spacing w:line="276" w:lineRule="auto"/>
        <w:jc w:val="both"/>
        <w:rPr>
          <w:rFonts w:ascii="Times New Roman" w:eastAsia="CMR12" w:hAnsi="Times New Roman" w:cs="Times New Roman"/>
          <w:color w:val="auto"/>
          <w:sz w:val="20"/>
          <w:szCs w:val="20"/>
        </w:rPr>
      </w:pPr>
      <w:r w:rsidRPr="00875A7E">
        <w:rPr>
          <w:rFonts w:ascii="Times New Roman" w:eastAsia="CMR12" w:hAnsi="Times New Roman" w:cs="Times New Roman" w:hint="eastAsia"/>
          <w:color w:val="auto"/>
          <w:sz w:val="20"/>
          <w:szCs w:val="20"/>
        </w:rPr>
        <w:t>Data-driven neural-fuzzy modeling, prediction and control</w:t>
      </w:r>
    </w:p>
    <w:p w:rsidR="009D150A" w:rsidRPr="00875A7E" w:rsidRDefault="009D150A" w:rsidP="009D150A">
      <w:pPr>
        <w:pStyle w:val="Default"/>
        <w:numPr>
          <w:ilvl w:val="1"/>
          <w:numId w:val="1"/>
        </w:numPr>
        <w:spacing w:line="276" w:lineRule="auto"/>
        <w:jc w:val="both"/>
        <w:rPr>
          <w:rFonts w:ascii="Times New Roman" w:eastAsia="CMR12" w:hAnsi="Times New Roman" w:cs="Times New Roman"/>
          <w:color w:val="auto"/>
          <w:sz w:val="20"/>
          <w:szCs w:val="20"/>
        </w:rPr>
      </w:pPr>
      <w:r w:rsidRPr="00875A7E">
        <w:rPr>
          <w:rFonts w:ascii="Times New Roman" w:eastAsia="CMR12" w:hAnsi="Times New Roman" w:cs="Times New Roman" w:hint="eastAsia"/>
          <w:color w:val="auto"/>
          <w:sz w:val="20"/>
          <w:szCs w:val="20"/>
        </w:rPr>
        <w:t xml:space="preserve">Data-driven </w:t>
      </w:r>
      <w:r w:rsidRPr="00875A7E">
        <w:rPr>
          <w:rFonts w:ascii="Times New Roman" w:eastAsia="CMR12" w:hAnsi="Times New Roman" w:cs="Times New Roman"/>
          <w:color w:val="auto"/>
          <w:sz w:val="20"/>
          <w:szCs w:val="20"/>
        </w:rPr>
        <w:t>evolutionary</w:t>
      </w:r>
      <w:r w:rsidRPr="00875A7E">
        <w:rPr>
          <w:rFonts w:ascii="Times New Roman" w:eastAsia="CMR12" w:hAnsi="Times New Roman" w:cs="Times New Roman" w:hint="eastAsia"/>
          <w:color w:val="auto"/>
          <w:sz w:val="20"/>
          <w:szCs w:val="20"/>
        </w:rPr>
        <w:t xml:space="preserve"> optimization and control</w:t>
      </w:r>
    </w:p>
    <w:p w:rsidR="000A21FF" w:rsidRPr="00875A7E" w:rsidRDefault="009D150A" w:rsidP="009D150A">
      <w:pPr>
        <w:pStyle w:val="a9"/>
        <w:numPr>
          <w:ilvl w:val="1"/>
          <w:numId w:val="1"/>
        </w:numPr>
        <w:ind w:firstLineChars="0"/>
        <w:rPr>
          <w:sz w:val="20"/>
          <w:szCs w:val="20"/>
        </w:rPr>
      </w:pPr>
      <w:r w:rsidRPr="00875A7E">
        <w:rPr>
          <w:rFonts w:ascii="Times New Roman" w:eastAsia="CMR12" w:hAnsi="Times New Roman" w:cs="Times New Roman" w:hint="eastAsia"/>
          <w:sz w:val="20"/>
          <w:szCs w:val="20"/>
        </w:rPr>
        <w:t>Ada</w:t>
      </w:r>
      <w:r w:rsidRPr="00875A7E">
        <w:rPr>
          <w:rFonts w:ascii="Times New Roman" w:eastAsia="CMR12" w:hAnsi="Times New Roman" w:cs="Times New Roman"/>
          <w:sz w:val="20"/>
          <w:szCs w:val="20"/>
        </w:rPr>
        <w:t>ptive dynamic programming</w:t>
      </w:r>
      <w:r w:rsidRPr="00875A7E">
        <w:rPr>
          <w:rFonts w:ascii="Times New Roman" w:eastAsia="CMR12" w:hAnsi="Times New Roman" w:cs="Times New Roman" w:hint="eastAsia"/>
          <w:sz w:val="20"/>
          <w:szCs w:val="20"/>
        </w:rPr>
        <w:t xml:space="preserve"> and r</w:t>
      </w:r>
      <w:r w:rsidRPr="00875A7E">
        <w:rPr>
          <w:rFonts w:ascii="Times New Roman" w:eastAsia="CMR12" w:hAnsi="Times New Roman" w:cs="Times New Roman"/>
          <w:sz w:val="20"/>
          <w:szCs w:val="20"/>
        </w:rPr>
        <w:t>einforcement</w:t>
      </w:r>
      <w:r w:rsidRPr="00875A7E">
        <w:rPr>
          <w:rFonts w:ascii="Times New Roman" w:eastAsia="CMR12" w:hAnsi="Times New Roman" w:cs="Times New Roman" w:hint="eastAsia"/>
          <w:sz w:val="20"/>
          <w:szCs w:val="20"/>
        </w:rPr>
        <w:t xml:space="preserve"> l</w:t>
      </w:r>
      <w:r w:rsidRPr="00875A7E">
        <w:rPr>
          <w:rFonts w:ascii="Times New Roman" w:eastAsia="CMR12" w:hAnsi="Times New Roman" w:cs="Times New Roman"/>
          <w:sz w:val="20"/>
          <w:szCs w:val="20"/>
        </w:rPr>
        <w:t>earning</w:t>
      </w:r>
      <w:r w:rsidRPr="00875A7E">
        <w:rPr>
          <w:rFonts w:ascii="Times New Roman" w:eastAsia="CMR12" w:hAnsi="Times New Roman" w:cs="Times New Roman" w:hint="eastAsia"/>
          <w:sz w:val="20"/>
          <w:szCs w:val="20"/>
        </w:rPr>
        <w:t xml:space="preserve"> systems</w:t>
      </w:r>
    </w:p>
    <w:p w:rsidR="00C07B57" w:rsidRPr="00875A7E" w:rsidRDefault="00C07B57" w:rsidP="009D150A">
      <w:pPr>
        <w:pStyle w:val="a9"/>
        <w:numPr>
          <w:ilvl w:val="1"/>
          <w:numId w:val="1"/>
        </w:numPr>
        <w:ind w:firstLineChars="0"/>
        <w:rPr>
          <w:rFonts w:ascii="Times New Roman" w:hAnsi="Times New Roman" w:cs="Times New Roman"/>
          <w:sz w:val="20"/>
          <w:szCs w:val="20"/>
        </w:rPr>
      </w:pPr>
      <w:r w:rsidRPr="00875A7E">
        <w:rPr>
          <w:rFonts w:ascii="Times New Roman" w:hAnsi="Times New Roman" w:cs="Times New Roman"/>
          <w:sz w:val="20"/>
          <w:szCs w:val="20"/>
        </w:rPr>
        <w:t>Multi-agent reinforcement learning for optimization and control</w:t>
      </w:r>
    </w:p>
    <w:p w:rsidR="009D150A" w:rsidRPr="00875A7E" w:rsidRDefault="009D150A" w:rsidP="009D150A">
      <w:pPr>
        <w:pStyle w:val="a9"/>
        <w:numPr>
          <w:ilvl w:val="1"/>
          <w:numId w:val="1"/>
        </w:numPr>
        <w:ind w:firstLineChars="0"/>
        <w:rPr>
          <w:sz w:val="20"/>
          <w:szCs w:val="20"/>
        </w:rPr>
      </w:pPr>
      <w:r w:rsidRPr="00875A7E">
        <w:rPr>
          <w:rFonts w:ascii="Times New Roman" w:eastAsia="CMR12" w:hAnsi="Times New Roman" w:cs="Times New Roman"/>
          <w:sz w:val="20"/>
          <w:szCs w:val="20"/>
        </w:rPr>
        <w:t>Deep reinforcement learning</w:t>
      </w:r>
    </w:p>
    <w:p w:rsidR="001962F2" w:rsidRPr="00875A7E" w:rsidRDefault="009D150A" w:rsidP="000A21FF">
      <w:pPr>
        <w:pStyle w:val="a9"/>
        <w:numPr>
          <w:ilvl w:val="1"/>
          <w:numId w:val="1"/>
        </w:numPr>
        <w:ind w:firstLineChars="0"/>
        <w:rPr>
          <w:sz w:val="20"/>
          <w:szCs w:val="20"/>
        </w:rPr>
      </w:pPr>
      <w:r w:rsidRPr="00875A7E">
        <w:rPr>
          <w:rFonts w:ascii="Times New Roman" w:hAnsi="Times New Roman" w:cs="Times New Roman"/>
          <w:sz w:val="20"/>
          <w:szCs w:val="20"/>
        </w:rPr>
        <w:t>Applications in realistic and complicated systems</w:t>
      </w:r>
    </w:p>
    <w:p w:rsidR="001962F2" w:rsidRDefault="001962F2" w:rsidP="000A21FF"/>
    <w:p w:rsidR="000A21FF" w:rsidRDefault="000A21FF" w:rsidP="009D150A">
      <w:pPr>
        <w:jc w:val="center"/>
        <w:rPr>
          <w:rFonts w:ascii="Times New Roman" w:hAnsi="Times New Roman" w:cs="Times New Roman"/>
          <w:b/>
          <w:sz w:val="24"/>
          <w:szCs w:val="24"/>
        </w:rPr>
      </w:pPr>
      <w:r w:rsidRPr="009D150A">
        <w:rPr>
          <w:rFonts w:ascii="Times New Roman" w:hAnsi="Times New Roman" w:cs="Times New Roman"/>
          <w:b/>
          <w:sz w:val="24"/>
          <w:szCs w:val="24"/>
        </w:rPr>
        <w:t>Short bio of the proposers together with contact email addresses</w:t>
      </w:r>
    </w:p>
    <w:p w:rsidR="00C07B57" w:rsidRPr="00875A7E" w:rsidRDefault="00C07B57" w:rsidP="00C07B57">
      <w:pPr>
        <w:rPr>
          <w:rFonts w:ascii="Times New Roman" w:hAnsi="Times New Roman" w:cs="Times New Roman"/>
          <w:b/>
          <w:sz w:val="20"/>
          <w:szCs w:val="20"/>
        </w:rPr>
      </w:pPr>
    </w:p>
    <w:p w:rsidR="001962F2" w:rsidRPr="00875A7E" w:rsidRDefault="001962F2" w:rsidP="001962F2">
      <w:pPr>
        <w:rPr>
          <w:rFonts w:ascii="Times New Roman" w:hAnsi="Times New Roman" w:cs="Times New Roman"/>
          <w:sz w:val="20"/>
          <w:szCs w:val="20"/>
        </w:rPr>
      </w:pPr>
      <w:r w:rsidRPr="00875A7E">
        <w:rPr>
          <w:rFonts w:ascii="Times New Roman" w:hAnsi="Times New Roman" w:cs="Times New Roman"/>
          <w:b/>
          <w:sz w:val="20"/>
          <w:szCs w:val="20"/>
        </w:rPr>
        <w:t>Bin Wang</w:t>
      </w:r>
      <w:r w:rsidRPr="00875A7E">
        <w:rPr>
          <w:rFonts w:ascii="Times New Roman" w:hAnsi="Times New Roman" w:cs="Times New Roman"/>
          <w:sz w:val="20"/>
          <w:szCs w:val="20"/>
        </w:rPr>
        <w:t xml:space="preserve"> received the Ph.D. degree in control theory and control engineering from the Institute of Automation, Chinese Academy of Sciences, Beijing, China, in 2015. He is currently a lecturer at the School of Automation and Electrical Engineering, University of Jinan, Jinan, China. His major research interests include robotics, reinforcement learning, adaptive dynamic programming and neural networks.</w:t>
      </w:r>
    </w:p>
    <w:p w:rsidR="00FA2F1F" w:rsidRPr="00875A7E" w:rsidRDefault="00FA2F1F" w:rsidP="00FA2F1F">
      <w:pPr>
        <w:autoSpaceDE w:val="0"/>
        <w:autoSpaceDN w:val="0"/>
        <w:adjustRightInd w:val="0"/>
        <w:rPr>
          <w:rFonts w:ascii="Times New Roman" w:eastAsia="CMR12" w:hAnsi="Times New Roman"/>
          <w:kern w:val="0"/>
          <w:sz w:val="20"/>
          <w:szCs w:val="20"/>
        </w:rPr>
      </w:pPr>
    </w:p>
    <w:p w:rsidR="00FA2F1F" w:rsidRPr="00875A7E" w:rsidRDefault="00FA2F1F" w:rsidP="00FA2F1F">
      <w:pPr>
        <w:adjustRightInd w:val="0"/>
        <w:ind w:hanging="1"/>
        <w:rPr>
          <w:rFonts w:ascii="Times New Roman" w:eastAsia="CMR12" w:hAnsi="Times New Roman"/>
          <w:kern w:val="0"/>
          <w:sz w:val="20"/>
          <w:szCs w:val="20"/>
        </w:rPr>
      </w:pPr>
      <w:r w:rsidRPr="00875A7E">
        <w:rPr>
          <w:rFonts w:ascii="Times New Roman" w:eastAsia="CMR12" w:hAnsi="Times New Roman" w:hint="eastAsia"/>
          <w:b/>
          <w:sz w:val="20"/>
          <w:szCs w:val="20"/>
        </w:rPr>
        <w:t xml:space="preserve">Zhen Zhang </w:t>
      </w:r>
      <w:r w:rsidRPr="00875A7E">
        <w:rPr>
          <w:rFonts w:ascii="Times New Roman" w:eastAsia="CMR12" w:hAnsi="Times New Roman"/>
          <w:kern w:val="0"/>
          <w:sz w:val="20"/>
          <w:szCs w:val="20"/>
        </w:rPr>
        <w:t>received the Ph.D.</w:t>
      </w:r>
      <w:r w:rsidRPr="00875A7E">
        <w:rPr>
          <w:rFonts w:ascii="Times New Roman" w:eastAsia="CMR12" w:hAnsi="Times New Roman" w:hint="eastAsia"/>
          <w:kern w:val="0"/>
          <w:sz w:val="20"/>
          <w:szCs w:val="20"/>
        </w:rPr>
        <w:t xml:space="preserve"> </w:t>
      </w:r>
      <w:r w:rsidRPr="00875A7E">
        <w:rPr>
          <w:rFonts w:ascii="Times New Roman" w:eastAsia="CMR12" w:hAnsi="Times New Roman"/>
          <w:kern w:val="0"/>
          <w:sz w:val="20"/>
          <w:szCs w:val="20"/>
        </w:rPr>
        <w:t>degree from the Institute of Automation, Chinese</w:t>
      </w:r>
      <w:r w:rsidRPr="00875A7E">
        <w:rPr>
          <w:rFonts w:ascii="Times New Roman" w:eastAsia="CMR12" w:hAnsi="Times New Roman" w:hint="eastAsia"/>
          <w:kern w:val="0"/>
          <w:sz w:val="20"/>
          <w:szCs w:val="20"/>
        </w:rPr>
        <w:t xml:space="preserve"> </w:t>
      </w:r>
      <w:r w:rsidRPr="00875A7E">
        <w:rPr>
          <w:rFonts w:ascii="Times New Roman" w:eastAsia="CMR12" w:hAnsi="Times New Roman"/>
          <w:kern w:val="0"/>
          <w:sz w:val="20"/>
          <w:szCs w:val="20"/>
        </w:rPr>
        <w:t>Academy of Sciences, Beijing, in 2013.</w:t>
      </w:r>
      <w:r w:rsidRPr="00875A7E">
        <w:rPr>
          <w:rFonts w:ascii="Times New Roman" w:eastAsia="CMR12" w:hAnsi="Times New Roman" w:hint="eastAsia"/>
          <w:kern w:val="0"/>
          <w:sz w:val="20"/>
          <w:szCs w:val="20"/>
        </w:rPr>
        <w:t xml:space="preserve"> Since 2013, h</w:t>
      </w:r>
      <w:r w:rsidRPr="00875A7E">
        <w:rPr>
          <w:rFonts w:ascii="Times New Roman" w:eastAsia="CMR12" w:hAnsi="Times New Roman"/>
          <w:kern w:val="0"/>
          <w:sz w:val="20"/>
          <w:szCs w:val="20"/>
        </w:rPr>
        <w:t xml:space="preserve">e </w:t>
      </w:r>
      <w:r w:rsidRPr="00875A7E">
        <w:rPr>
          <w:rFonts w:ascii="Times New Roman" w:eastAsia="CMR12" w:hAnsi="Times New Roman" w:hint="eastAsia"/>
          <w:kern w:val="0"/>
          <w:sz w:val="20"/>
          <w:szCs w:val="20"/>
        </w:rPr>
        <w:t>has been</w:t>
      </w:r>
      <w:r w:rsidRPr="00875A7E">
        <w:rPr>
          <w:rFonts w:ascii="Times New Roman" w:eastAsia="CMR12" w:hAnsi="Times New Roman"/>
          <w:kern w:val="0"/>
          <w:sz w:val="20"/>
          <w:szCs w:val="20"/>
        </w:rPr>
        <w:t xml:space="preserve"> a Lecturer with the College of Automation and Electrical Engineering</w:t>
      </w:r>
      <w:r w:rsidRPr="00875A7E">
        <w:rPr>
          <w:rFonts w:ascii="Times New Roman" w:eastAsia="CMR12" w:hAnsi="Times New Roman" w:hint="eastAsia"/>
          <w:kern w:val="0"/>
          <w:sz w:val="20"/>
          <w:szCs w:val="20"/>
        </w:rPr>
        <w:t xml:space="preserve">, </w:t>
      </w:r>
      <w:r w:rsidRPr="00875A7E">
        <w:rPr>
          <w:rFonts w:ascii="Times New Roman" w:eastAsia="CMR12" w:hAnsi="Times New Roman"/>
          <w:kern w:val="0"/>
          <w:sz w:val="20"/>
          <w:szCs w:val="20"/>
        </w:rPr>
        <w:t>Qingdao University, Qingdao, China. His current</w:t>
      </w:r>
      <w:r w:rsidRPr="00875A7E">
        <w:rPr>
          <w:rFonts w:ascii="Times New Roman" w:eastAsia="CMR12" w:hAnsi="Times New Roman" w:hint="eastAsia"/>
          <w:kern w:val="0"/>
          <w:sz w:val="20"/>
          <w:szCs w:val="20"/>
        </w:rPr>
        <w:t xml:space="preserve"> </w:t>
      </w:r>
      <w:r w:rsidRPr="00875A7E">
        <w:rPr>
          <w:rFonts w:ascii="Times New Roman" w:eastAsia="CMR12" w:hAnsi="Times New Roman"/>
          <w:kern w:val="0"/>
          <w:sz w:val="20"/>
          <w:szCs w:val="20"/>
        </w:rPr>
        <w:t>research interests include reinforcement learning</w:t>
      </w:r>
      <w:r w:rsidRPr="00875A7E">
        <w:rPr>
          <w:rFonts w:ascii="Times New Roman" w:eastAsia="CMR12" w:hAnsi="Times New Roman" w:hint="eastAsia"/>
          <w:kern w:val="0"/>
          <w:sz w:val="20"/>
          <w:szCs w:val="20"/>
        </w:rPr>
        <w:t xml:space="preserve">, multi-agent learning </w:t>
      </w:r>
      <w:r w:rsidRPr="00875A7E">
        <w:rPr>
          <w:rFonts w:ascii="Times New Roman" w:eastAsia="CMR12" w:hAnsi="Times New Roman"/>
          <w:kern w:val="0"/>
          <w:sz w:val="20"/>
          <w:szCs w:val="20"/>
        </w:rPr>
        <w:t>and neural networks.</w:t>
      </w:r>
    </w:p>
    <w:p w:rsidR="00C07B57" w:rsidRPr="00FA2F1F" w:rsidRDefault="00C07B57" w:rsidP="001962F2">
      <w:pPr>
        <w:rPr>
          <w:rFonts w:ascii="Times New Roman" w:hAnsi="Times New Roman" w:cs="Times New Roman"/>
          <w:sz w:val="20"/>
          <w:szCs w:val="20"/>
        </w:rPr>
      </w:pPr>
      <w:bookmarkStart w:id="0" w:name="_GoBack"/>
      <w:bookmarkEnd w:id="0"/>
    </w:p>
    <w:p w:rsidR="001962F2" w:rsidRPr="00875A7E" w:rsidRDefault="001962F2" w:rsidP="001962F2">
      <w:pPr>
        <w:autoSpaceDE w:val="0"/>
        <w:autoSpaceDN w:val="0"/>
        <w:adjustRightInd w:val="0"/>
        <w:rPr>
          <w:rFonts w:ascii="Times New Roman" w:eastAsia="CMR12" w:hAnsi="Times New Roman"/>
          <w:kern w:val="0"/>
          <w:sz w:val="20"/>
          <w:szCs w:val="20"/>
        </w:rPr>
      </w:pPr>
      <w:r w:rsidRPr="00875A7E">
        <w:rPr>
          <w:rFonts w:ascii="Times New Roman" w:eastAsia="CMR12" w:hAnsi="Times New Roman" w:hint="eastAsia"/>
          <w:b/>
          <w:sz w:val="20"/>
          <w:szCs w:val="20"/>
        </w:rPr>
        <w:t>Chengdong Li</w:t>
      </w:r>
      <w:r w:rsidRPr="00875A7E">
        <w:rPr>
          <w:rFonts w:ascii="Times New Roman" w:eastAsia="CMR12" w:hAnsi="Times New Roman" w:hint="eastAsia"/>
          <w:kern w:val="0"/>
          <w:sz w:val="20"/>
          <w:szCs w:val="20"/>
        </w:rPr>
        <w:t xml:space="preserve"> </w:t>
      </w:r>
      <w:r w:rsidRPr="00875A7E">
        <w:rPr>
          <w:rFonts w:ascii="Times New Roman" w:eastAsia="CMR12" w:hAnsi="Times New Roman"/>
          <w:kern w:val="0"/>
          <w:sz w:val="20"/>
          <w:szCs w:val="20"/>
        </w:rPr>
        <w:t>received the Ph.D. degree from the Institute of Automation, Chinese Academy of</w:t>
      </w:r>
      <w:r w:rsidRPr="00875A7E">
        <w:rPr>
          <w:rFonts w:ascii="Times New Roman" w:eastAsia="CMR12" w:hAnsi="Times New Roman" w:hint="eastAsia"/>
          <w:kern w:val="0"/>
          <w:sz w:val="20"/>
          <w:szCs w:val="20"/>
        </w:rPr>
        <w:t xml:space="preserve"> </w:t>
      </w:r>
      <w:r w:rsidRPr="00875A7E">
        <w:rPr>
          <w:rFonts w:ascii="Times New Roman" w:eastAsia="CMR12" w:hAnsi="Times New Roman"/>
          <w:kern w:val="0"/>
          <w:sz w:val="20"/>
          <w:szCs w:val="20"/>
        </w:rPr>
        <w:t>Sciences,</w:t>
      </w:r>
      <w:r w:rsidRPr="00875A7E">
        <w:rPr>
          <w:rFonts w:ascii="Times New Roman" w:eastAsia="CMR12" w:hAnsi="Times New Roman" w:hint="eastAsia"/>
          <w:kern w:val="0"/>
          <w:sz w:val="20"/>
          <w:szCs w:val="20"/>
        </w:rPr>
        <w:t xml:space="preserve"> </w:t>
      </w:r>
      <w:r w:rsidRPr="00875A7E">
        <w:rPr>
          <w:rFonts w:ascii="Times New Roman" w:eastAsia="CMR12" w:hAnsi="Times New Roman"/>
          <w:kern w:val="0"/>
          <w:sz w:val="20"/>
          <w:szCs w:val="20"/>
        </w:rPr>
        <w:t>Beijing, China, in 2010.</w:t>
      </w:r>
      <w:r w:rsidRPr="00875A7E">
        <w:rPr>
          <w:rFonts w:ascii="Times New Roman" w:eastAsia="CMR12" w:hAnsi="Times New Roman" w:hint="eastAsia"/>
          <w:kern w:val="0"/>
          <w:sz w:val="20"/>
          <w:szCs w:val="20"/>
        </w:rPr>
        <w:t xml:space="preserve"> </w:t>
      </w:r>
      <w:r w:rsidRPr="00875A7E">
        <w:rPr>
          <w:rFonts w:ascii="Times New Roman" w:eastAsia="CMR12" w:hAnsi="Times New Roman"/>
          <w:kern w:val="0"/>
          <w:sz w:val="20"/>
          <w:szCs w:val="20"/>
        </w:rPr>
        <w:t>He is currently a</w:t>
      </w:r>
      <w:r w:rsidRPr="00875A7E">
        <w:rPr>
          <w:rFonts w:ascii="Times New Roman" w:eastAsia="CMR12" w:hAnsi="Times New Roman" w:hint="eastAsia"/>
          <w:kern w:val="0"/>
          <w:sz w:val="20"/>
          <w:szCs w:val="20"/>
        </w:rPr>
        <w:t>n</w:t>
      </w:r>
      <w:r w:rsidRPr="00875A7E">
        <w:rPr>
          <w:rFonts w:ascii="Times New Roman" w:eastAsia="CMR12" w:hAnsi="Times New Roman"/>
          <w:kern w:val="0"/>
          <w:sz w:val="20"/>
          <w:szCs w:val="20"/>
        </w:rPr>
        <w:t xml:space="preserve"> </w:t>
      </w:r>
      <w:r w:rsidRPr="00875A7E">
        <w:rPr>
          <w:rFonts w:ascii="Times New Roman" w:eastAsia="CMR12" w:hAnsi="Times New Roman" w:hint="eastAsia"/>
          <w:kern w:val="0"/>
          <w:sz w:val="20"/>
          <w:szCs w:val="20"/>
        </w:rPr>
        <w:t>associate professor</w:t>
      </w:r>
      <w:r w:rsidRPr="00875A7E">
        <w:rPr>
          <w:rFonts w:ascii="Times New Roman" w:eastAsia="CMR12" w:hAnsi="Times New Roman"/>
          <w:kern w:val="0"/>
          <w:sz w:val="20"/>
          <w:szCs w:val="20"/>
        </w:rPr>
        <w:t xml:space="preserve"> with the School of Information and Electrical Engineering, Shandong Jianzhu University. His major research interests include </w:t>
      </w:r>
      <w:r w:rsidRPr="00875A7E">
        <w:rPr>
          <w:rFonts w:ascii="Times New Roman" w:eastAsia="CMR12" w:hAnsi="Times New Roman" w:hint="eastAsia"/>
          <w:kern w:val="0"/>
          <w:sz w:val="20"/>
          <w:szCs w:val="20"/>
        </w:rPr>
        <w:t xml:space="preserve">data-driven modeling and control, </w:t>
      </w:r>
      <w:r w:rsidRPr="00875A7E">
        <w:rPr>
          <w:rFonts w:ascii="Times New Roman" w:eastAsia="CMR12" w:hAnsi="Times New Roman"/>
          <w:kern w:val="0"/>
          <w:sz w:val="20"/>
          <w:szCs w:val="20"/>
        </w:rPr>
        <w:t xml:space="preserve">fuzzy logic theory and applications, fuzzy neural networks and other computational intelligence methods. His research interests also include the intelligent control methods with applications to intelligent buildings and smart homes. He has authored </w:t>
      </w:r>
      <w:r w:rsidRPr="00875A7E">
        <w:rPr>
          <w:rFonts w:ascii="Times New Roman" w:eastAsia="CMR12" w:hAnsi="Times New Roman"/>
          <w:color w:val="000000"/>
          <w:kern w:val="0"/>
          <w:sz w:val="20"/>
          <w:szCs w:val="20"/>
        </w:rPr>
        <w:t>and co-authored over</w:t>
      </w:r>
      <w:r w:rsidRPr="00875A7E">
        <w:rPr>
          <w:rFonts w:ascii="Times New Roman" w:eastAsia="CMR12" w:hAnsi="Times New Roman"/>
          <w:kern w:val="0"/>
          <w:sz w:val="20"/>
          <w:szCs w:val="20"/>
        </w:rPr>
        <w:t xml:space="preserve"> </w:t>
      </w:r>
      <w:r w:rsidRPr="00875A7E">
        <w:rPr>
          <w:rFonts w:ascii="Times New Roman" w:eastAsia="CMR12" w:hAnsi="Times New Roman" w:hint="eastAsia"/>
          <w:kern w:val="0"/>
          <w:sz w:val="20"/>
          <w:szCs w:val="20"/>
        </w:rPr>
        <w:t>8</w:t>
      </w:r>
      <w:r w:rsidRPr="00875A7E">
        <w:rPr>
          <w:rFonts w:ascii="Times New Roman" w:eastAsia="CMR12" w:hAnsi="Times New Roman"/>
          <w:kern w:val="0"/>
          <w:sz w:val="20"/>
          <w:szCs w:val="20"/>
        </w:rPr>
        <w:t>0 papers in international</w:t>
      </w:r>
      <w:r w:rsidRPr="00875A7E">
        <w:rPr>
          <w:rFonts w:ascii="Times New Roman" w:eastAsia="CMR12" w:hAnsi="Times New Roman" w:hint="eastAsia"/>
          <w:kern w:val="0"/>
          <w:sz w:val="20"/>
          <w:szCs w:val="20"/>
        </w:rPr>
        <w:t xml:space="preserve"> </w:t>
      </w:r>
      <w:r w:rsidRPr="00875A7E">
        <w:rPr>
          <w:rFonts w:ascii="Times New Roman" w:eastAsia="CMR12" w:hAnsi="Times New Roman"/>
          <w:kern w:val="0"/>
          <w:sz w:val="20"/>
          <w:szCs w:val="20"/>
        </w:rPr>
        <w:t>journals and conferences. He has been the Program Committee</w:t>
      </w:r>
      <w:r w:rsidRPr="00875A7E">
        <w:rPr>
          <w:rFonts w:ascii="Times New Roman" w:eastAsia="CMR12" w:hAnsi="Times New Roman" w:hint="eastAsia"/>
          <w:kern w:val="0"/>
          <w:sz w:val="20"/>
          <w:szCs w:val="20"/>
        </w:rPr>
        <w:t xml:space="preserve"> </w:t>
      </w:r>
      <w:r w:rsidRPr="00875A7E">
        <w:rPr>
          <w:rFonts w:ascii="Times New Roman" w:eastAsia="CMR12" w:hAnsi="Times New Roman"/>
          <w:kern w:val="0"/>
          <w:sz w:val="20"/>
          <w:szCs w:val="20"/>
        </w:rPr>
        <w:t xml:space="preserve">Member of several </w:t>
      </w:r>
      <w:r w:rsidRPr="00875A7E">
        <w:rPr>
          <w:rFonts w:ascii="Times New Roman" w:eastAsia="CMR12" w:hAnsi="Times New Roman"/>
          <w:kern w:val="0"/>
          <w:sz w:val="20"/>
          <w:szCs w:val="20"/>
        </w:rPr>
        <w:lastRenderedPageBreak/>
        <w:t>international conferences and the Reviewer for several international</w:t>
      </w:r>
      <w:r w:rsidRPr="00875A7E">
        <w:rPr>
          <w:rFonts w:ascii="Times New Roman" w:eastAsia="CMR12" w:hAnsi="Times New Roman" w:hint="eastAsia"/>
          <w:kern w:val="0"/>
          <w:sz w:val="20"/>
          <w:szCs w:val="20"/>
        </w:rPr>
        <w:t xml:space="preserve"> </w:t>
      </w:r>
      <w:r w:rsidRPr="00875A7E">
        <w:rPr>
          <w:rFonts w:ascii="Times New Roman" w:eastAsia="CMR12" w:hAnsi="Times New Roman"/>
          <w:kern w:val="0"/>
          <w:sz w:val="20"/>
          <w:szCs w:val="20"/>
        </w:rPr>
        <w:t>conferences and journals.</w:t>
      </w:r>
    </w:p>
    <w:p w:rsidR="00C07B57" w:rsidRPr="00875A7E" w:rsidRDefault="00C07B57" w:rsidP="001962F2">
      <w:pPr>
        <w:autoSpaceDE w:val="0"/>
        <w:autoSpaceDN w:val="0"/>
        <w:adjustRightInd w:val="0"/>
        <w:rPr>
          <w:rFonts w:ascii="Times New Roman" w:eastAsia="CMR12" w:hAnsi="Times New Roman"/>
          <w:kern w:val="0"/>
          <w:sz w:val="20"/>
          <w:szCs w:val="20"/>
        </w:rPr>
      </w:pPr>
    </w:p>
    <w:p w:rsidR="008502F6" w:rsidRDefault="008502F6" w:rsidP="008502F6">
      <w:pPr>
        <w:autoSpaceDE w:val="0"/>
        <w:autoSpaceDN w:val="0"/>
        <w:adjustRightInd w:val="0"/>
        <w:rPr>
          <w:rFonts w:ascii="NimbusRomNo9L-Regu" w:hAnsi="NimbusRomNo9L-Regu" w:cs="NimbusRomNo9L-Regu"/>
          <w:kern w:val="0"/>
          <w:sz w:val="20"/>
        </w:rPr>
      </w:pPr>
      <w:r>
        <w:rPr>
          <w:rFonts w:ascii="NimbusRomNo9L-Medi" w:hAnsi="NimbusRomNo9L-Medi" w:cs="NimbusRomNo9L-Medi"/>
          <w:b/>
          <w:kern w:val="0"/>
          <w:sz w:val="20"/>
        </w:rPr>
        <w:t>Dongbin Zhao</w:t>
      </w:r>
      <w:r>
        <w:rPr>
          <w:rFonts w:ascii="NimbusRomNo9L-Regu" w:hAnsi="NimbusRomNo9L-Regu" w:cs="NimbusRomNo9L-Regu"/>
          <w:kern w:val="0"/>
          <w:sz w:val="20"/>
        </w:rPr>
        <w:t xml:space="preserve"> received the B.S., M.S., Ph.D. degrees from Harbin Institute of Technology, Harbin, China, in 1994, 1996, and 2000 respectively. He was a postdoctoral fellow at Tsinghua University, Beijing, China, from 2000 to 2002. He has been a professor at Institute of Automation, Chinese Academy of Sciences since 2002, and also a professor with the University of Chinese Academy of Sciences, China. From 2007 to 2008, he was also a visiting scholar at the University of Arizona. He has published 4 books, and over 60 international journal papers. His current research interests are in the area of computational intelligence, adaptive dynamic programming, deep reinforcement learning, robotics, intelligent transportation systems, and smart grids.</w:t>
      </w:r>
    </w:p>
    <w:p w:rsidR="00875A7E" w:rsidRPr="008502F6" w:rsidRDefault="008502F6" w:rsidP="008502F6">
      <w:pPr>
        <w:autoSpaceDE w:val="0"/>
        <w:autoSpaceDN w:val="0"/>
        <w:adjustRightInd w:val="0"/>
        <w:ind w:firstLineChars="100" w:firstLine="200"/>
        <w:rPr>
          <w:rFonts w:ascii="NimbusRomNo9L-Regu" w:hAnsi="NimbusRomNo9L-Regu" w:cs="NimbusRomNo9L-Regu" w:hint="eastAsia"/>
          <w:kern w:val="0"/>
          <w:sz w:val="20"/>
        </w:rPr>
      </w:pPr>
      <w:r>
        <w:rPr>
          <w:rFonts w:ascii="NimbusRomNo9L-Regu" w:hAnsi="NimbusRomNo9L-Regu" w:cs="NimbusRomNo9L-Regu"/>
          <w:kern w:val="0"/>
          <w:sz w:val="20"/>
        </w:rPr>
        <w:t>Dr. Zhao is the Associate Editor of</w:t>
      </w:r>
      <w:r>
        <w:rPr>
          <w:rFonts w:ascii="NimbusRomNo9L-Regu" w:hAnsi="NimbusRomNo9L-Regu" w:cs="NimbusRomNo9L-Regu"/>
          <w:i/>
          <w:kern w:val="0"/>
          <w:sz w:val="20"/>
        </w:rPr>
        <w:t xml:space="preserve"> IEEE Transactions on Neural Networks and Learning Systems </w:t>
      </w:r>
      <w:r>
        <w:rPr>
          <w:rFonts w:ascii="NimbusRomNo9L-Regu" w:hAnsi="NimbusRomNo9L-Regu" w:cs="NimbusRomNo9L-Regu"/>
          <w:kern w:val="0"/>
          <w:sz w:val="20"/>
        </w:rPr>
        <w:t xml:space="preserve">(2012-), </w:t>
      </w:r>
      <w:r>
        <w:rPr>
          <w:rFonts w:ascii="NimbusRomNo9L-Regu" w:hAnsi="NimbusRomNo9L-Regu" w:cs="NimbusRomNo9L-Regu"/>
          <w:i/>
          <w:kern w:val="0"/>
          <w:sz w:val="20"/>
        </w:rPr>
        <w:t xml:space="preserve">IEEE Computation Intelligence Magazine </w:t>
      </w:r>
      <w:r>
        <w:rPr>
          <w:rFonts w:ascii="NimbusRomNo9L-Regu" w:hAnsi="NimbusRomNo9L-Regu" w:cs="NimbusRomNo9L-Regu"/>
          <w:kern w:val="0"/>
          <w:sz w:val="20"/>
        </w:rPr>
        <w:t xml:space="preserve">(2014-), etc. He is the Chair of Beijing Chapter, and was the Chair of </w:t>
      </w:r>
      <w:r>
        <w:rPr>
          <w:rFonts w:ascii="NimbusRomNo9L-Regu" w:hAnsi="NimbusRomNo9L-Regu" w:cs="NimbusRomNo9L-Regu"/>
          <w:i/>
          <w:kern w:val="0"/>
          <w:sz w:val="20"/>
        </w:rPr>
        <w:t xml:space="preserve">Adaptive Dynamic Programming and Reinforcement Learning Technical Committee </w:t>
      </w:r>
      <w:r>
        <w:rPr>
          <w:rFonts w:ascii="NimbusRomNo9L-Regu" w:hAnsi="NimbusRomNo9L-Regu" w:cs="NimbusRomNo9L-Regu"/>
          <w:kern w:val="0"/>
          <w:sz w:val="20"/>
        </w:rPr>
        <w:t>(2015-2016)</w:t>
      </w:r>
      <w:r>
        <w:rPr>
          <w:rFonts w:ascii="NimbusRomNo9L-Regu" w:hAnsi="NimbusRomNo9L-Regu" w:cs="NimbusRomNo9L-Regu"/>
          <w:i/>
          <w:kern w:val="0"/>
          <w:sz w:val="20"/>
        </w:rPr>
        <w:t xml:space="preserve">, Multimedia Subcommittee </w:t>
      </w:r>
      <w:r>
        <w:rPr>
          <w:rFonts w:ascii="NimbusRomNo9L-Regu" w:hAnsi="NimbusRomNo9L-Regu" w:cs="NimbusRomNo9L-Regu"/>
          <w:kern w:val="0"/>
          <w:sz w:val="20"/>
        </w:rPr>
        <w:t xml:space="preserve">(2015-2016) of IEEE Computational Intelligence Society (CIS). He works as several guest editors of renowned international journals. He is involved in organizing several international conferences. </w:t>
      </w:r>
    </w:p>
    <w:p w:rsidR="00875A7E" w:rsidRPr="00875A7E" w:rsidRDefault="00875A7E" w:rsidP="001962F2">
      <w:pPr>
        <w:autoSpaceDE w:val="0"/>
        <w:autoSpaceDN w:val="0"/>
        <w:adjustRightInd w:val="0"/>
        <w:rPr>
          <w:rFonts w:ascii="Times New Roman" w:eastAsia="CMR12" w:hAnsi="Times New Roman"/>
          <w:kern w:val="0"/>
          <w:sz w:val="20"/>
          <w:szCs w:val="20"/>
        </w:rPr>
      </w:pPr>
    </w:p>
    <w:p w:rsidR="001962F2" w:rsidRPr="00C521B3" w:rsidRDefault="001962F2" w:rsidP="00E30C81">
      <w:pPr>
        <w:autoSpaceDE w:val="0"/>
        <w:autoSpaceDN w:val="0"/>
        <w:adjustRightInd w:val="0"/>
        <w:spacing w:beforeLines="100" w:before="312" w:afterLines="50" w:after="156"/>
        <w:jc w:val="center"/>
        <w:rPr>
          <w:rFonts w:ascii="NimbusRomNo9L-Regu" w:hAnsi="NimbusRomNo9L-Regu" w:cs="NimbusRomNo9L-Regu"/>
          <w:kern w:val="0"/>
          <w:sz w:val="20"/>
          <w:szCs w:val="20"/>
        </w:rPr>
      </w:pPr>
      <w:r w:rsidRPr="0037798B">
        <w:rPr>
          <w:rFonts w:ascii="Times New Roman" w:hAnsi="Times New Roman"/>
          <w:b/>
          <w:color w:val="000000"/>
          <w:sz w:val="24"/>
          <w:szCs w:val="24"/>
        </w:rPr>
        <w:t xml:space="preserve">Contact </w:t>
      </w:r>
      <w:r w:rsidRPr="0037798B">
        <w:rPr>
          <w:rFonts w:ascii="Times New Roman" w:hAnsi="Times New Roman" w:hint="eastAsia"/>
          <w:b/>
          <w:color w:val="000000"/>
          <w:sz w:val="24"/>
          <w:szCs w:val="24"/>
        </w:rPr>
        <w:t>I</w:t>
      </w:r>
      <w:r w:rsidRPr="0037798B">
        <w:rPr>
          <w:rFonts w:ascii="Times New Roman" w:hAnsi="Times New Roman"/>
          <w:b/>
          <w:color w:val="000000"/>
          <w:sz w:val="24"/>
          <w:szCs w:val="24"/>
        </w:rPr>
        <w:t>nformation</w:t>
      </w:r>
    </w:p>
    <w:p w:rsidR="001962F2" w:rsidRPr="00C07B57" w:rsidRDefault="001962F2" w:rsidP="001962F2">
      <w:pPr>
        <w:pStyle w:val="a8"/>
        <w:shd w:val="clear" w:color="auto" w:fill="FFFFFF"/>
        <w:spacing w:before="0" w:beforeAutospacing="0" w:after="0" w:afterAutospacing="0"/>
        <w:rPr>
          <w:rFonts w:ascii="Times New Roman" w:eastAsia="CMR12" w:hAnsi="Times New Roman"/>
        </w:rPr>
      </w:pPr>
      <w:r w:rsidRPr="00C07B57">
        <w:rPr>
          <w:rFonts w:ascii="Times New Roman" w:eastAsia="CMR12" w:hAnsi="Times New Roman"/>
          <w:b/>
        </w:rPr>
        <w:t>Name:</w:t>
      </w:r>
      <w:r w:rsidRPr="00C07B57">
        <w:rPr>
          <w:rFonts w:ascii="Times New Roman" w:eastAsia="CMR12" w:hAnsi="Times New Roman" w:hint="eastAsia"/>
        </w:rPr>
        <w:t xml:space="preserve"> </w:t>
      </w:r>
      <w:r w:rsidRPr="00C07B57">
        <w:rPr>
          <w:rFonts w:ascii="Times New Roman" w:eastAsia="CMR12" w:hAnsi="Times New Roman"/>
          <w:b/>
        </w:rPr>
        <w:t>Bin Wang</w:t>
      </w:r>
    </w:p>
    <w:p w:rsidR="001962F2" w:rsidRPr="00C07B57" w:rsidRDefault="001962F2" w:rsidP="001962F2">
      <w:pPr>
        <w:pStyle w:val="a8"/>
        <w:shd w:val="clear" w:color="auto" w:fill="FFFFFF"/>
        <w:spacing w:before="0" w:beforeAutospacing="0" w:after="0" w:afterAutospacing="0"/>
        <w:rPr>
          <w:rFonts w:ascii="Times New Roman" w:eastAsia="CMR12" w:hAnsi="Times New Roman" w:cs="Times New Roman"/>
        </w:rPr>
      </w:pPr>
      <w:r w:rsidRPr="00C07B57">
        <w:rPr>
          <w:rFonts w:ascii="Times New Roman" w:eastAsia="CMR12" w:hAnsi="Times New Roman" w:cs="Times New Roman"/>
          <w:b/>
        </w:rPr>
        <w:t>Email address:</w:t>
      </w:r>
      <w:r w:rsidR="00C07B57" w:rsidRPr="00C07B57">
        <w:rPr>
          <w:rFonts w:ascii="Times New Roman" w:eastAsia="CMR12" w:hAnsi="Times New Roman" w:cs="Times New Roman"/>
          <w:b/>
        </w:rPr>
        <w:t xml:space="preserve"> </w:t>
      </w:r>
      <w:hyperlink r:id="rId7" w:history="1">
        <w:r w:rsidRPr="00C07B57">
          <w:rPr>
            <w:rStyle w:val="a7"/>
            <w:rFonts w:ascii="Times New Roman" w:hAnsi="Times New Roman" w:cs="Times New Roman"/>
          </w:rPr>
          <w:t>cse_wangb@ujn.edu.cn</w:t>
        </w:r>
      </w:hyperlink>
    </w:p>
    <w:p w:rsidR="00C07B57" w:rsidRPr="00C07B57" w:rsidRDefault="001962F2" w:rsidP="001962F2">
      <w:pPr>
        <w:pStyle w:val="a8"/>
        <w:shd w:val="clear" w:color="auto" w:fill="FFFFFF"/>
        <w:spacing w:before="0" w:beforeAutospacing="0" w:after="0" w:afterAutospacing="0"/>
        <w:rPr>
          <w:rFonts w:ascii="Times New Roman" w:eastAsia="CMR12" w:hAnsi="Times New Roman" w:cs="Times New Roman"/>
        </w:rPr>
      </w:pPr>
      <w:r w:rsidRPr="00C07B57">
        <w:rPr>
          <w:rFonts w:ascii="Times New Roman" w:eastAsia="CMR12" w:hAnsi="Times New Roman" w:cs="Times New Roman"/>
          <w:b/>
        </w:rPr>
        <w:t>Affiliation: </w:t>
      </w:r>
      <w:r w:rsidRPr="00C07B57">
        <w:rPr>
          <w:rFonts w:ascii="Times New Roman" w:eastAsia="CMR12" w:hAnsi="Times New Roman" w:cs="Times New Roman"/>
        </w:rPr>
        <w:t>University of Jinan </w:t>
      </w:r>
    </w:p>
    <w:p w:rsidR="001962F2" w:rsidRDefault="001962F2" w:rsidP="001962F2">
      <w:pPr>
        <w:pStyle w:val="a8"/>
        <w:shd w:val="clear" w:color="auto" w:fill="FFFFFF"/>
        <w:spacing w:before="0" w:beforeAutospacing="0" w:after="0" w:afterAutospacing="0"/>
        <w:rPr>
          <w:rStyle w:val="apple-converted-space"/>
          <w:rFonts w:ascii="Times New Roman" w:hAnsi="Times New Roman" w:cs="Times New Roman"/>
          <w:color w:val="000000"/>
        </w:rPr>
      </w:pPr>
      <w:r w:rsidRPr="00C07B57">
        <w:rPr>
          <w:rFonts w:ascii="Times New Roman" w:eastAsia="CMR12" w:hAnsi="Times New Roman" w:cs="Times New Roman"/>
          <w:b/>
        </w:rPr>
        <w:t>Telephone number:</w:t>
      </w:r>
      <w:r w:rsidRPr="00C07B57">
        <w:rPr>
          <w:rStyle w:val="apple-converted-space"/>
          <w:rFonts w:ascii="Times New Roman" w:hAnsi="Times New Roman" w:cs="Times New Roman"/>
          <w:color w:val="000000"/>
        </w:rPr>
        <w:t>+86 15253199217</w:t>
      </w:r>
    </w:p>
    <w:p w:rsidR="00FA2F1F" w:rsidRPr="00C07B57" w:rsidRDefault="00FA2F1F" w:rsidP="001962F2">
      <w:pPr>
        <w:pStyle w:val="a8"/>
        <w:shd w:val="clear" w:color="auto" w:fill="FFFFFF"/>
        <w:spacing w:before="0" w:beforeAutospacing="0" w:after="0" w:afterAutospacing="0"/>
        <w:rPr>
          <w:rFonts w:ascii="Times New Roman" w:eastAsia="CMR12" w:hAnsi="Times New Roman" w:cs="Times New Roman"/>
        </w:rPr>
      </w:pPr>
    </w:p>
    <w:p w:rsidR="00FA2F1F" w:rsidRPr="00C07B57" w:rsidRDefault="00FA2F1F" w:rsidP="00FA2F1F">
      <w:pPr>
        <w:pStyle w:val="a8"/>
        <w:shd w:val="clear" w:color="auto" w:fill="FFFFFF"/>
        <w:spacing w:before="0" w:beforeAutospacing="0" w:after="0" w:afterAutospacing="0"/>
        <w:rPr>
          <w:rFonts w:ascii="Times New Roman" w:eastAsia="CMR12" w:hAnsi="Times New Roman"/>
          <w:b/>
        </w:rPr>
      </w:pPr>
      <w:r w:rsidRPr="00C07B57">
        <w:rPr>
          <w:rFonts w:ascii="Times New Roman" w:eastAsia="CMR12" w:hAnsi="Times New Roman"/>
          <w:b/>
        </w:rPr>
        <w:t xml:space="preserve">Name: </w:t>
      </w:r>
      <w:r w:rsidRPr="00C07B57">
        <w:rPr>
          <w:rFonts w:ascii="Times New Roman" w:eastAsia="CMR12" w:hAnsi="Times New Roman" w:hint="eastAsia"/>
          <w:b/>
        </w:rPr>
        <w:t>Zhen Zhang</w:t>
      </w:r>
    </w:p>
    <w:p w:rsidR="00FA2F1F" w:rsidRPr="00C07B57" w:rsidRDefault="00FA2F1F" w:rsidP="00FA2F1F">
      <w:pPr>
        <w:pStyle w:val="a8"/>
        <w:shd w:val="clear" w:color="auto" w:fill="FFFFFF"/>
        <w:spacing w:before="0" w:beforeAutospacing="0" w:after="0" w:afterAutospacing="0"/>
        <w:rPr>
          <w:rFonts w:ascii="Times New Roman" w:eastAsia="CMR12" w:hAnsi="Times New Roman" w:cs="Times New Roman"/>
        </w:rPr>
      </w:pPr>
      <w:r w:rsidRPr="00C07B57">
        <w:rPr>
          <w:rFonts w:ascii="Times New Roman" w:eastAsia="CMR12" w:hAnsi="Times New Roman" w:cs="Times New Roman"/>
          <w:b/>
        </w:rPr>
        <w:t xml:space="preserve">Email address: </w:t>
      </w:r>
      <w:hyperlink r:id="rId8" w:history="1">
        <w:r w:rsidRPr="00C07B57">
          <w:rPr>
            <w:rStyle w:val="a7"/>
            <w:rFonts w:ascii="Times New Roman" w:hAnsi="Times New Roman" w:cs="Times New Roman" w:hint="eastAsia"/>
            <w:color w:val="auto"/>
          </w:rPr>
          <w:t>tbsunshine8@163.com</w:t>
        </w:r>
      </w:hyperlink>
    </w:p>
    <w:p w:rsidR="00FA2F1F" w:rsidRPr="00C07B57" w:rsidRDefault="00FA2F1F" w:rsidP="00FA2F1F">
      <w:pPr>
        <w:autoSpaceDE w:val="0"/>
        <w:autoSpaceDN w:val="0"/>
        <w:adjustRightInd w:val="0"/>
        <w:jc w:val="left"/>
        <w:rPr>
          <w:rFonts w:ascii="Times New Roman" w:eastAsia="CMR12" w:hAnsi="Times New Roman"/>
          <w:kern w:val="0"/>
          <w:sz w:val="24"/>
          <w:szCs w:val="24"/>
        </w:rPr>
      </w:pPr>
      <w:r w:rsidRPr="00C07B57">
        <w:rPr>
          <w:rFonts w:ascii="Times New Roman" w:eastAsia="CMR12" w:hAnsi="Times New Roman"/>
          <w:b/>
          <w:sz w:val="24"/>
          <w:szCs w:val="24"/>
        </w:rPr>
        <w:t>Affiliation: </w:t>
      </w:r>
      <w:r w:rsidRPr="00C07B57">
        <w:rPr>
          <w:rFonts w:ascii="Times New Roman" w:eastAsia="CMR12" w:hAnsi="Times New Roman" w:hint="eastAsia"/>
          <w:kern w:val="0"/>
          <w:sz w:val="24"/>
          <w:szCs w:val="24"/>
        </w:rPr>
        <w:t xml:space="preserve">Qingdao </w:t>
      </w:r>
      <w:r w:rsidRPr="00C07B57">
        <w:rPr>
          <w:rFonts w:ascii="Times New Roman" w:eastAsia="CMR12" w:hAnsi="Times New Roman"/>
          <w:kern w:val="0"/>
          <w:sz w:val="24"/>
          <w:szCs w:val="24"/>
        </w:rPr>
        <w:t>University</w:t>
      </w:r>
    </w:p>
    <w:p w:rsidR="00FA2F1F" w:rsidRPr="00C07B57" w:rsidRDefault="00FA2F1F" w:rsidP="00FA2F1F">
      <w:pPr>
        <w:rPr>
          <w:sz w:val="24"/>
          <w:szCs w:val="24"/>
        </w:rPr>
      </w:pPr>
      <w:r w:rsidRPr="00C07B57">
        <w:rPr>
          <w:rFonts w:ascii="Times New Roman" w:eastAsia="CMR12" w:hAnsi="Times New Roman"/>
          <w:b/>
          <w:sz w:val="24"/>
          <w:szCs w:val="24"/>
        </w:rPr>
        <w:t>Telephone number:</w:t>
      </w:r>
      <w:r w:rsidRPr="00C07B57">
        <w:rPr>
          <w:rFonts w:ascii="Times New Roman" w:eastAsia="CMR12" w:hAnsi="Times New Roman"/>
          <w:sz w:val="24"/>
          <w:szCs w:val="24"/>
        </w:rPr>
        <w:t> </w:t>
      </w:r>
      <w:r w:rsidRPr="00C07B57">
        <w:rPr>
          <w:rStyle w:val="apple-converted-space"/>
          <w:rFonts w:ascii="Times New Roman" w:hAnsi="Times New Roman" w:hint="eastAsia"/>
          <w:sz w:val="24"/>
          <w:szCs w:val="24"/>
        </w:rPr>
        <w:t>+86 15192561339</w:t>
      </w:r>
    </w:p>
    <w:p w:rsidR="00FA2F1F" w:rsidRPr="00C07B57" w:rsidRDefault="00FA2F1F" w:rsidP="00FA2F1F"/>
    <w:p w:rsidR="001962F2" w:rsidRPr="00C07B57" w:rsidRDefault="001962F2" w:rsidP="001962F2">
      <w:pPr>
        <w:pStyle w:val="a8"/>
        <w:shd w:val="clear" w:color="auto" w:fill="FFFFFF"/>
        <w:spacing w:before="0" w:beforeAutospacing="0" w:after="0" w:afterAutospacing="0"/>
        <w:rPr>
          <w:rFonts w:ascii="Times New Roman" w:eastAsia="CMR12" w:hAnsi="Times New Roman"/>
          <w:b/>
        </w:rPr>
      </w:pPr>
      <w:r w:rsidRPr="00C07B57">
        <w:rPr>
          <w:rFonts w:ascii="Times New Roman" w:eastAsia="CMR12" w:hAnsi="Times New Roman"/>
          <w:b/>
        </w:rPr>
        <w:t>Name:</w:t>
      </w:r>
      <w:r w:rsidRPr="00C07B57">
        <w:rPr>
          <w:rFonts w:eastAsia="CMR12" w:hint="eastAsia"/>
        </w:rPr>
        <w:t xml:space="preserve"> </w:t>
      </w:r>
      <w:r w:rsidRPr="00C07B57">
        <w:rPr>
          <w:rFonts w:ascii="Times New Roman" w:eastAsia="CMR12" w:hAnsi="Times New Roman" w:hint="eastAsia"/>
          <w:b/>
        </w:rPr>
        <w:t>Chengdong Li</w:t>
      </w:r>
    </w:p>
    <w:p w:rsidR="001962F2" w:rsidRPr="00C07B57" w:rsidRDefault="001962F2" w:rsidP="001962F2">
      <w:pPr>
        <w:pStyle w:val="a8"/>
        <w:shd w:val="clear" w:color="auto" w:fill="FFFFFF"/>
        <w:spacing w:before="0" w:beforeAutospacing="0" w:after="0" w:afterAutospacing="0"/>
        <w:rPr>
          <w:rFonts w:ascii="Times New Roman" w:eastAsia="CMR12" w:hAnsi="Times New Roman" w:cs="Times New Roman"/>
        </w:rPr>
      </w:pPr>
      <w:r w:rsidRPr="00C07B57">
        <w:rPr>
          <w:rFonts w:ascii="Times New Roman" w:eastAsia="CMR12" w:hAnsi="Times New Roman" w:cs="Times New Roman"/>
          <w:b/>
        </w:rPr>
        <w:t>Email address:</w:t>
      </w:r>
      <w:r w:rsidRPr="00C07B57">
        <w:rPr>
          <w:rFonts w:ascii="NimbusRomNo9L-Regu" w:hAnsi="NimbusRomNo9L-Regu" w:cs="NimbusRomNo9L-Regu"/>
        </w:rPr>
        <w:t xml:space="preserve"> </w:t>
      </w:r>
      <w:hyperlink r:id="rId9" w:history="1">
        <w:r w:rsidRPr="00C07B57">
          <w:rPr>
            <w:rStyle w:val="a7"/>
            <w:rFonts w:ascii="Times New Roman" w:hAnsi="Times New Roman" w:cs="Times New Roman" w:hint="eastAsia"/>
          </w:rPr>
          <w:t>chengdong.li@foxmail.com</w:t>
        </w:r>
      </w:hyperlink>
    </w:p>
    <w:p w:rsidR="001962F2" w:rsidRPr="00C07B57" w:rsidRDefault="001962F2" w:rsidP="001962F2">
      <w:pPr>
        <w:autoSpaceDE w:val="0"/>
        <w:autoSpaceDN w:val="0"/>
        <w:adjustRightInd w:val="0"/>
        <w:jc w:val="left"/>
        <w:rPr>
          <w:rFonts w:ascii="Times New Roman" w:eastAsia="CMR12" w:hAnsi="Times New Roman"/>
          <w:kern w:val="0"/>
          <w:sz w:val="24"/>
          <w:szCs w:val="24"/>
        </w:rPr>
      </w:pPr>
      <w:r w:rsidRPr="00C07B57">
        <w:rPr>
          <w:rFonts w:ascii="Times New Roman" w:eastAsia="CMR12" w:hAnsi="Times New Roman"/>
          <w:b/>
          <w:sz w:val="24"/>
          <w:szCs w:val="24"/>
        </w:rPr>
        <w:t>Affiliation: </w:t>
      </w:r>
      <w:r w:rsidRPr="00C07B57">
        <w:rPr>
          <w:rFonts w:ascii="Times New Roman" w:eastAsia="CMR12" w:hAnsi="Times New Roman"/>
          <w:kern w:val="0"/>
          <w:sz w:val="24"/>
          <w:szCs w:val="24"/>
        </w:rPr>
        <w:t>Shandong Jianzhu University</w:t>
      </w:r>
    </w:p>
    <w:p w:rsidR="001962F2" w:rsidRPr="00C07B57" w:rsidRDefault="001962F2" w:rsidP="001962F2">
      <w:pPr>
        <w:autoSpaceDE w:val="0"/>
        <w:autoSpaceDN w:val="0"/>
        <w:adjustRightInd w:val="0"/>
        <w:jc w:val="left"/>
        <w:rPr>
          <w:rStyle w:val="apple-converted-space"/>
          <w:rFonts w:ascii="Times New Roman" w:hAnsi="Times New Roman"/>
          <w:color w:val="000000"/>
          <w:sz w:val="24"/>
          <w:szCs w:val="24"/>
        </w:rPr>
      </w:pPr>
      <w:r w:rsidRPr="00C07B57">
        <w:rPr>
          <w:rFonts w:ascii="Times New Roman" w:eastAsia="CMR12" w:hAnsi="Times New Roman"/>
          <w:b/>
          <w:sz w:val="24"/>
          <w:szCs w:val="24"/>
        </w:rPr>
        <w:t>Telephone number:</w:t>
      </w:r>
      <w:r w:rsidRPr="00C07B57">
        <w:rPr>
          <w:rFonts w:ascii="Times New Roman" w:eastAsia="CMR12" w:hAnsi="Times New Roman"/>
          <w:sz w:val="24"/>
          <w:szCs w:val="24"/>
        </w:rPr>
        <w:t> </w:t>
      </w:r>
      <w:r w:rsidRPr="00C07B57">
        <w:rPr>
          <w:rStyle w:val="apple-converted-space"/>
          <w:rFonts w:ascii="Times New Roman" w:hAnsi="Times New Roman" w:hint="eastAsia"/>
          <w:color w:val="000000"/>
          <w:sz w:val="24"/>
          <w:szCs w:val="24"/>
        </w:rPr>
        <w:t>+86 18866410727</w:t>
      </w:r>
    </w:p>
    <w:p w:rsidR="000A21FF" w:rsidRPr="00C07B57" w:rsidRDefault="000A21FF" w:rsidP="000A21FF">
      <w:pPr>
        <w:rPr>
          <w:sz w:val="24"/>
          <w:szCs w:val="24"/>
        </w:rPr>
      </w:pPr>
    </w:p>
    <w:p w:rsidR="00875A7E" w:rsidRPr="00875A7E" w:rsidRDefault="00875A7E" w:rsidP="00875A7E">
      <w:pPr>
        <w:pStyle w:val="a8"/>
        <w:shd w:val="clear" w:color="auto" w:fill="FFFFFF"/>
        <w:spacing w:before="0" w:beforeAutospacing="0" w:after="0" w:afterAutospacing="0"/>
        <w:rPr>
          <w:rFonts w:ascii="Times New Roman" w:eastAsia="CMR12" w:hAnsi="Times New Roman" w:cs="Times New Roman"/>
          <w:b/>
        </w:rPr>
      </w:pPr>
      <w:r w:rsidRPr="00875A7E">
        <w:rPr>
          <w:rFonts w:ascii="Times New Roman" w:hAnsi="Times New Roman" w:cs="Times New Roman"/>
          <w:b/>
          <w:bCs/>
          <w:color w:val="000000"/>
        </w:rPr>
        <w:t>N</w:t>
      </w:r>
      <w:r w:rsidRPr="00875A7E">
        <w:rPr>
          <w:rFonts w:ascii="Times New Roman" w:eastAsia="CMR12" w:hAnsi="Times New Roman" w:cs="Times New Roman"/>
          <w:b/>
        </w:rPr>
        <w:t>ame:</w:t>
      </w:r>
      <w:r w:rsidRPr="00875A7E">
        <w:rPr>
          <w:rFonts w:ascii="Times New Roman" w:eastAsia="CMR12" w:hAnsi="Times New Roman" w:cs="Times New Roman"/>
        </w:rPr>
        <w:t> </w:t>
      </w:r>
      <w:r w:rsidRPr="00875A7E">
        <w:rPr>
          <w:rFonts w:ascii="Times New Roman" w:eastAsia="CMR12" w:hAnsi="Times New Roman" w:cs="Times New Roman"/>
          <w:b/>
        </w:rPr>
        <w:t>Dongbin Zhao</w:t>
      </w:r>
    </w:p>
    <w:p w:rsidR="00875A7E" w:rsidRPr="00875A7E" w:rsidRDefault="00875A7E" w:rsidP="00875A7E">
      <w:pPr>
        <w:pStyle w:val="a8"/>
        <w:shd w:val="clear" w:color="auto" w:fill="FFFFFF"/>
        <w:spacing w:before="0" w:beforeAutospacing="0" w:after="0" w:afterAutospacing="0"/>
        <w:rPr>
          <w:rFonts w:ascii="Times New Roman" w:eastAsia="CMR12" w:hAnsi="Times New Roman" w:cs="Times New Roman"/>
          <w:b/>
        </w:rPr>
      </w:pPr>
      <w:r w:rsidRPr="00875A7E">
        <w:rPr>
          <w:rFonts w:ascii="Times New Roman" w:eastAsia="CMR12" w:hAnsi="Times New Roman" w:cs="Times New Roman"/>
          <w:b/>
        </w:rPr>
        <w:t>Email address: </w:t>
      </w:r>
      <w:hyperlink r:id="rId10" w:history="1">
        <w:r w:rsidRPr="00875A7E">
          <w:rPr>
            <w:rFonts w:ascii="Times New Roman" w:eastAsia="CMR12" w:hAnsi="Times New Roman" w:cs="Times New Roman"/>
            <w:u w:val="single"/>
          </w:rPr>
          <w:t>dongbin.zhao@ia.ac.cn</w:t>
        </w:r>
      </w:hyperlink>
    </w:p>
    <w:p w:rsidR="00875A7E" w:rsidRPr="00875A7E" w:rsidRDefault="00875A7E" w:rsidP="00875A7E">
      <w:pPr>
        <w:pStyle w:val="a8"/>
        <w:shd w:val="clear" w:color="auto" w:fill="FFFFFF"/>
        <w:spacing w:before="0" w:beforeAutospacing="0" w:after="0" w:afterAutospacing="0"/>
        <w:rPr>
          <w:rFonts w:ascii="Times New Roman" w:eastAsia="CMR12" w:hAnsi="Times New Roman" w:cs="Times New Roman"/>
          <w:b/>
        </w:rPr>
      </w:pPr>
      <w:r w:rsidRPr="00875A7E">
        <w:rPr>
          <w:rFonts w:ascii="Times New Roman" w:eastAsia="CMR12" w:hAnsi="Times New Roman" w:cs="Times New Roman"/>
          <w:b/>
        </w:rPr>
        <w:t>Affiliation: </w:t>
      </w:r>
      <w:r w:rsidRPr="00875A7E">
        <w:rPr>
          <w:rFonts w:ascii="Times New Roman" w:eastAsia="CMR12" w:hAnsi="Times New Roman" w:cs="Times New Roman"/>
        </w:rPr>
        <w:t>Institute of Automation, Chinese Academy of Sciences</w:t>
      </w:r>
    </w:p>
    <w:p w:rsidR="00875A7E" w:rsidRPr="00875A7E" w:rsidRDefault="00875A7E" w:rsidP="00875A7E">
      <w:pPr>
        <w:pStyle w:val="a8"/>
        <w:shd w:val="clear" w:color="auto" w:fill="FFFFFF"/>
        <w:spacing w:before="0" w:beforeAutospacing="0" w:after="0" w:afterAutospacing="0"/>
        <w:rPr>
          <w:rFonts w:ascii="Times New Roman" w:eastAsia="CMR12" w:hAnsi="Times New Roman" w:cs="Times New Roman"/>
          <w:b/>
        </w:rPr>
      </w:pPr>
      <w:r w:rsidRPr="00875A7E">
        <w:rPr>
          <w:rFonts w:ascii="Times New Roman" w:eastAsia="CMR12" w:hAnsi="Times New Roman" w:cs="Times New Roman"/>
          <w:b/>
        </w:rPr>
        <w:t>Telephone number: </w:t>
      </w:r>
      <w:r w:rsidRPr="00875A7E">
        <w:rPr>
          <w:rFonts w:ascii="Times New Roman" w:eastAsia="CMR12" w:hAnsi="Times New Roman" w:cs="Times New Roman"/>
        </w:rPr>
        <w:t>+86 010-82544764</w:t>
      </w:r>
    </w:p>
    <w:p w:rsidR="00875A7E" w:rsidRPr="00C07B57" w:rsidRDefault="00875A7E" w:rsidP="00875A7E">
      <w:pPr>
        <w:pStyle w:val="a8"/>
        <w:shd w:val="clear" w:color="auto" w:fill="FFFFFF"/>
        <w:spacing w:before="0" w:beforeAutospacing="0" w:after="0" w:afterAutospacing="0"/>
        <w:rPr>
          <w:rFonts w:ascii="Times New Roman" w:eastAsia="CMR12" w:hAnsi="Times New Roman"/>
          <w:b/>
        </w:rPr>
      </w:pPr>
    </w:p>
    <w:p w:rsidR="00875A7E" w:rsidRPr="00C07B57" w:rsidRDefault="00875A7E" w:rsidP="00875A7E">
      <w:pPr>
        <w:pStyle w:val="a8"/>
        <w:shd w:val="clear" w:color="auto" w:fill="FFFFFF"/>
        <w:spacing w:before="0" w:beforeAutospacing="0" w:after="0" w:afterAutospacing="0"/>
        <w:rPr>
          <w:rFonts w:ascii="Times New Roman" w:eastAsia="CMR12" w:hAnsi="Times New Roman"/>
          <w:b/>
        </w:rPr>
      </w:pPr>
    </w:p>
    <w:p w:rsidR="000A21FF" w:rsidRDefault="000A21FF" w:rsidP="000A21FF"/>
    <w:p w:rsidR="00FA2F1F" w:rsidRDefault="00FA2F1F" w:rsidP="000A21FF">
      <w:pPr>
        <w:rPr>
          <w:rFonts w:hint="eastAsia"/>
        </w:rPr>
      </w:pPr>
    </w:p>
    <w:p w:rsidR="000A21FF" w:rsidRDefault="000A21FF" w:rsidP="000A21FF">
      <w:pPr>
        <w:autoSpaceDE w:val="0"/>
        <w:autoSpaceDN w:val="0"/>
        <w:adjustRightInd w:val="0"/>
        <w:spacing w:beforeLines="100" w:before="312" w:afterLines="50" w:after="156"/>
        <w:jc w:val="center"/>
        <w:rPr>
          <w:rFonts w:ascii="Times New Roman" w:hAnsi="Times New Roman"/>
          <w:b/>
          <w:color w:val="000000"/>
          <w:sz w:val="24"/>
          <w:szCs w:val="24"/>
        </w:rPr>
      </w:pPr>
      <w:r>
        <w:rPr>
          <w:rFonts w:ascii="Times New Roman" w:hAnsi="Times New Roman" w:hint="eastAsia"/>
          <w:b/>
          <w:color w:val="000000"/>
          <w:sz w:val="24"/>
          <w:szCs w:val="24"/>
        </w:rPr>
        <w:lastRenderedPageBreak/>
        <w:t>L</w:t>
      </w:r>
      <w:r w:rsidRPr="00FE145A">
        <w:rPr>
          <w:rFonts w:ascii="Times New Roman" w:hAnsi="Times New Roman"/>
          <w:b/>
          <w:color w:val="000000"/>
          <w:sz w:val="24"/>
          <w:szCs w:val="24"/>
        </w:rPr>
        <w:t>ist of potential contributors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1843"/>
        <w:gridCol w:w="5607"/>
      </w:tblGrid>
      <w:tr w:rsidR="000A21FF" w:rsidRPr="00FA6F1A" w:rsidTr="00FA2F1F">
        <w:tc>
          <w:tcPr>
            <w:tcW w:w="846" w:type="dxa"/>
          </w:tcPr>
          <w:p w:rsidR="000A21FF" w:rsidRPr="00FA6F1A" w:rsidRDefault="000A21FF" w:rsidP="00153801">
            <w:pPr>
              <w:autoSpaceDE w:val="0"/>
              <w:autoSpaceDN w:val="0"/>
              <w:adjustRightInd w:val="0"/>
              <w:spacing w:beforeLines="100" w:before="312" w:afterLines="50" w:after="156"/>
              <w:jc w:val="center"/>
              <w:rPr>
                <w:rFonts w:ascii="Times New Roman" w:hAnsi="Times New Roman"/>
                <w:b/>
                <w:color w:val="000000"/>
                <w:sz w:val="24"/>
                <w:szCs w:val="24"/>
              </w:rPr>
            </w:pPr>
          </w:p>
        </w:tc>
        <w:tc>
          <w:tcPr>
            <w:tcW w:w="1843" w:type="dxa"/>
          </w:tcPr>
          <w:p w:rsidR="000A21FF" w:rsidRPr="00FA6F1A" w:rsidRDefault="000A21FF" w:rsidP="00153801">
            <w:pPr>
              <w:autoSpaceDE w:val="0"/>
              <w:autoSpaceDN w:val="0"/>
              <w:adjustRightInd w:val="0"/>
              <w:spacing w:beforeLines="100" w:before="312" w:afterLines="50" w:after="156"/>
              <w:jc w:val="center"/>
              <w:rPr>
                <w:rFonts w:ascii="Times New Roman" w:hAnsi="Times New Roman"/>
                <w:b/>
                <w:color w:val="000000"/>
                <w:sz w:val="24"/>
                <w:szCs w:val="24"/>
              </w:rPr>
            </w:pPr>
            <w:r w:rsidRPr="00FA6F1A">
              <w:rPr>
                <w:rFonts w:ascii="Times New Roman" w:hAnsi="Times New Roman" w:hint="eastAsia"/>
                <w:b/>
                <w:color w:val="000000"/>
                <w:sz w:val="24"/>
                <w:szCs w:val="24"/>
              </w:rPr>
              <w:t>Name</w:t>
            </w:r>
          </w:p>
        </w:tc>
        <w:tc>
          <w:tcPr>
            <w:tcW w:w="5607" w:type="dxa"/>
          </w:tcPr>
          <w:p w:rsidR="000A21FF" w:rsidRPr="00FA6F1A" w:rsidRDefault="000A21FF" w:rsidP="00153801">
            <w:pPr>
              <w:autoSpaceDE w:val="0"/>
              <w:autoSpaceDN w:val="0"/>
              <w:adjustRightInd w:val="0"/>
              <w:spacing w:beforeLines="100" w:before="312" w:afterLines="50" w:after="156"/>
              <w:jc w:val="center"/>
              <w:rPr>
                <w:rFonts w:ascii="Times New Roman" w:hAnsi="Times New Roman"/>
                <w:b/>
                <w:color w:val="000000"/>
                <w:sz w:val="24"/>
                <w:szCs w:val="24"/>
              </w:rPr>
            </w:pPr>
            <w:r w:rsidRPr="00FA6F1A">
              <w:rPr>
                <w:rFonts w:ascii="Times New Roman" w:eastAsia="CMR12" w:hAnsi="Times New Roman"/>
                <w:b/>
                <w:sz w:val="24"/>
                <w:szCs w:val="24"/>
              </w:rPr>
              <w:t>Affiliation</w:t>
            </w:r>
          </w:p>
        </w:tc>
      </w:tr>
      <w:tr w:rsidR="00FA2F1F" w:rsidRPr="00FA6F1A" w:rsidTr="00FA2F1F">
        <w:trPr>
          <w:trHeight w:val="859"/>
        </w:trPr>
        <w:tc>
          <w:tcPr>
            <w:tcW w:w="846" w:type="dxa"/>
          </w:tcPr>
          <w:p w:rsidR="00FA2F1F" w:rsidRPr="00FA6F1A" w:rsidRDefault="00FA2F1F" w:rsidP="00FA2F1F">
            <w:pPr>
              <w:autoSpaceDE w:val="0"/>
              <w:autoSpaceDN w:val="0"/>
              <w:adjustRightInd w:val="0"/>
              <w:spacing w:beforeLines="100" w:before="312" w:afterLines="50" w:after="156"/>
              <w:jc w:val="center"/>
              <w:rPr>
                <w:rFonts w:ascii="Times New Roman" w:eastAsia="CMR12" w:hAnsi="Times New Roman"/>
                <w:kern w:val="0"/>
                <w:sz w:val="24"/>
                <w:szCs w:val="24"/>
              </w:rPr>
            </w:pPr>
            <w:r w:rsidRPr="00FA6F1A">
              <w:rPr>
                <w:rFonts w:ascii="Times New Roman" w:eastAsia="CMR12" w:hAnsi="Times New Roman" w:hint="eastAsia"/>
                <w:kern w:val="0"/>
                <w:sz w:val="24"/>
                <w:szCs w:val="24"/>
              </w:rPr>
              <w:t>1</w:t>
            </w:r>
          </w:p>
        </w:tc>
        <w:tc>
          <w:tcPr>
            <w:tcW w:w="1843" w:type="dxa"/>
          </w:tcPr>
          <w:p w:rsidR="00FA2F1F" w:rsidRDefault="00FA2F1F" w:rsidP="00FA2F1F">
            <w:pPr>
              <w:autoSpaceDE w:val="0"/>
              <w:autoSpaceDN w:val="0"/>
              <w:adjustRightInd w:val="0"/>
              <w:spacing w:beforeLines="100" w:before="312" w:afterLines="50" w:after="156"/>
              <w:jc w:val="center"/>
              <w:rPr>
                <w:rFonts w:ascii="Times New Roman" w:eastAsia="CMR12" w:hAnsi="Times New Roman"/>
                <w:kern w:val="0"/>
                <w:sz w:val="24"/>
                <w:szCs w:val="24"/>
              </w:rPr>
            </w:pPr>
            <w:r>
              <w:rPr>
                <w:rFonts w:ascii="Times New Roman" w:eastAsia="CMR12" w:hAnsi="Times New Roman"/>
                <w:kern w:val="0"/>
                <w:sz w:val="24"/>
                <w:szCs w:val="24"/>
              </w:rPr>
              <w:t>Ruizhuo Song</w:t>
            </w:r>
          </w:p>
        </w:tc>
        <w:tc>
          <w:tcPr>
            <w:tcW w:w="5607" w:type="dxa"/>
          </w:tcPr>
          <w:p w:rsidR="00FA2F1F" w:rsidRDefault="00FA2F1F" w:rsidP="00FA2F1F">
            <w:pPr>
              <w:autoSpaceDE w:val="0"/>
              <w:autoSpaceDN w:val="0"/>
              <w:adjustRightInd w:val="0"/>
              <w:spacing w:beforeLines="100" w:before="312" w:afterLines="50" w:after="156"/>
              <w:jc w:val="center"/>
              <w:rPr>
                <w:rFonts w:ascii="Times New Roman" w:eastAsia="CMR12" w:hAnsi="Times New Roman"/>
                <w:kern w:val="0"/>
                <w:sz w:val="24"/>
                <w:szCs w:val="24"/>
              </w:rPr>
            </w:pPr>
            <w:r>
              <w:rPr>
                <w:rFonts w:ascii="Times New Roman" w:eastAsia="CMR12" w:hAnsi="Times New Roman"/>
                <w:kern w:val="0"/>
                <w:sz w:val="24"/>
                <w:szCs w:val="24"/>
              </w:rPr>
              <w:t>University of Science and technology Beijing</w:t>
            </w:r>
          </w:p>
        </w:tc>
      </w:tr>
      <w:tr w:rsidR="000A21FF" w:rsidRPr="00FA6F1A" w:rsidTr="00FA2F1F">
        <w:trPr>
          <w:trHeight w:val="179"/>
        </w:trPr>
        <w:tc>
          <w:tcPr>
            <w:tcW w:w="846" w:type="dxa"/>
          </w:tcPr>
          <w:p w:rsidR="000A21FF" w:rsidRPr="00FA6F1A" w:rsidRDefault="000A21FF" w:rsidP="00153801">
            <w:pPr>
              <w:autoSpaceDE w:val="0"/>
              <w:autoSpaceDN w:val="0"/>
              <w:adjustRightInd w:val="0"/>
              <w:spacing w:beforeLines="100" w:before="312" w:afterLines="50" w:after="156"/>
              <w:jc w:val="center"/>
              <w:rPr>
                <w:rFonts w:ascii="Times New Roman" w:eastAsia="CMR12" w:hAnsi="Times New Roman"/>
                <w:kern w:val="0"/>
                <w:sz w:val="24"/>
                <w:szCs w:val="24"/>
              </w:rPr>
            </w:pPr>
            <w:r w:rsidRPr="00FA6F1A">
              <w:rPr>
                <w:rFonts w:ascii="Times New Roman" w:eastAsia="CMR12" w:hAnsi="Times New Roman" w:hint="eastAsia"/>
                <w:kern w:val="0"/>
                <w:sz w:val="24"/>
                <w:szCs w:val="24"/>
              </w:rPr>
              <w:t>2</w:t>
            </w:r>
          </w:p>
        </w:tc>
        <w:tc>
          <w:tcPr>
            <w:tcW w:w="1843" w:type="dxa"/>
          </w:tcPr>
          <w:p w:rsidR="000A21FF" w:rsidRPr="00FA6F1A" w:rsidRDefault="000A21FF" w:rsidP="00153801">
            <w:pPr>
              <w:autoSpaceDE w:val="0"/>
              <w:autoSpaceDN w:val="0"/>
              <w:adjustRightInd w:val="0"/>
              <w:spacing w:beforeLines="100" w:before="312" w:afterLines="50" w:after="156"/>
              <w:jc w:val="center"/>
              <w:rPr>
                <w:rFonts w:ascii="Times New Roman" w:eastAsia="CMR12" w:hAnsi="Times New Roman"/>
                <w:kern w:val="0"/>
                <w:sz w:val="24"/>
                <w:szCs w:val="24"/>
              </w:rPr>
            </w:pPr>
            <w:r w:rsidRPr="00FA6F1A">
              <w:rPr>
                <w:rFonts w:ascii="Times New Roman" w:eastAsia="CMR12" w:hAnsi="Times New Roman" w:hint="eastAsia"/>
                <w:kern w:val="0"/>
                <w:sz w:val="24"/>
                <w:szCs w:val="24"/>
              </w:rPr>
              <w:t>Haibo He</w:t>
            </w:r>
          </w:p>
        </w:tc>
        <w:tc>
          <w:tcPr>
            <w:tcW w:w="5607" w:type="dxa"/>
          </w:tcPr>
          <w:p w:rsidR="000A21FF" w:rsidRPr="00FA6F1A" w:rsidRDefault="000A21FF" w:rsidP="00153801">
            <w:pPr>
              <w:autoSpaceDE w:val="0"/>
              <w:autoSpaceDN w:val="0"/>
              <w:adjustRightInd w:val="0"/>
              <w:spacing w:beforeLines="100" w:before="312" w:afterLines="50" w:after="156"/>
              <w:jc w:val="center"/>
              <w:rPr>
                <w:rFonts w:ascii="Times New Roman" w:eastAsia="CMR12" w:hAnsi="Times New Roman"/>
                <w:kern w:val="0"/>
                <w:sz w:val="24"/>
                <w:szCs w:val="24"/>
              </w:rPr>
            </w:pPr>
            <w:r w:rsidRPr="00FA6F1A">
              <w:rPr>
                <w:rFonts w:ascii="Times New Roman" w:eastAsia="CMR12" w:hAnsi="Times New Roman"/>
                <w:kern w:val="0"/>
                <w:sz w:val="24"/>
                <w:szCs w:val="24"/>
              </w:rPr>
              <w:t>University of Rhode Island </w:t>
            </w:r>
          </w:p>
        </w:tc>
      </w:tr>
      <w:tr w:rsidR="000A21FF" w:rsidRPr="00FA6F1A" w:rsidTr="00FA2F1F">
        <w:tc>
          <w:tcPr>
            <w:tcW w:w="846" w:type="dxa"/>
          </w:tcPr>
          <w:p w:rsidR="000A21FF" w:rsidRPr="00FA6F1A" w:rsidRDefault="00FA2F1F" w:rsidP="00153801">
            <w:pPr>
              <w:autoSpaceDE w:val="0"/>
              <w:autoSpaceDN w:val="0"/>
              <w:adjustRightInd w:val="0"/>
              <w:spacing w:beforeLines="100" w:before="312" w:afterLines="50" w:after="156"/>
              <w:jc w:val="center"/>
              <w:rPr>
                <w:rFonts w:ascii="Times New Roman" w:eastAsia="CMR12" w:hAnsi="Times New Roman"/>
                <w:kern w:val="0"/>
                <w:sz w:val="24"/>
                <w:szCs w:val="24"/>
              </w:rPr>
            </w:pPr>
            <w:r>
              <w:rPr>
                <w:rFonts w:ascii="Times New Roman" w:eastAsia="CMR12" w:hAnsi="Times New Roman" w:hint="eastAsia"/>
                <w:kern w:val="0"/>
                <w:sz w:val="24"/>
                <w:szCs w:val="24"/>
              </w:rPr>
              <w:t>3</w:t>
            </w:r>
          </w:p>
        </w:tc>
        <w:tc>
          <w:tcPr>
            <w:tcW w:w="1843" w:type="dxa"/>
          </w:tcPr>
          <w:p w:rsidR="000A21FF" w:rsidRPr="00FA6F1A" w:rsidRDefault="000A21FF" w:rsidP="00153801">
            <w:pPr>
              <w:autoSpaceDE w:val="0"/>
              <w:autoSpaceDN w:val="0"/>
              <w:adjustRightInd w:val="0"/>
              <w:spacing w:beforeLines="100" w:before="312" w:afterLines="50" w:after="156"/>
              <w:jc w:val="center"/>
              <w:rPr>
                <w:rFonts w:ascii="Times New Roman" w:eastAsia="CMR12" w:hAnsi="Times New Roman"/>
                <w:kern w:val="0"/>
                <w:sz w:val="24"/>
                <w:szCs w:val="24"/>
              </w:rPr>
            </w:pPr>
            <w:r w:rsidRPr="00FA6F1A">
              <w:rPr>
                <w:rFonts w:ascii="Times New Roman" w:eastAsia="CMR12" w:hAnsi="Times New Roman" w:hint="eastAsia"/>
                <w:kern w:val="0"/>
                <w:sz w:val="24"/>
                <w:szCs w:val="24"/>
              </w:rPr>
              <w:t>Jianqiang Yi</w:t>
            </w:r>
          </w:p>
        </w:tc>
        <w:tc>
          <w:tcPr>
            <w:tcW w:w="5607" w:type="dxa"/>
          </w:tcPr>
          <w:p w:rsidR="000A21FF" w:rsidRPr="00FA6F1A" w:rsidRDefault="000A21FF" w:rsidP="00153801">
            <w:pPr>
              <w:autoSpaceDE w:val="0"/>
              <w:autoSpaceDN w:val="0"/>
              <w:adjustRightInd w:val="0"/>
              <w:spacing w:beforeLines="100" w:before="312" w:afterLines="50" w:after="156"/>
              <w:jc w:val="center"/>
              <w:rPr>
                <w:rFonts w:ascii="Times New Roman" w:eastAsia="CMR12" w:hAnsi="Times New Roman"/>
                <w:kern w:val="0"/>
                <w:sz w:val="24"/>
                <w:szCs w:val="24"/>
              </w:rPr>
            </w:pPr>
            <w:r w:rsidRPr="00FA6F1A">
              <w:rPr>
                <w:rFonts w:ascii="Times New Roman" w:eastAsia="CMR12" w:hAnsi="Times New Roman"/>
                <w:kern w:val="0"/>
                <w:sz w:val="24"/>
                <w:szCs w:val="24"/>
              </w:rPr>
              <w:t>Institute of Automation</w:t>
            </w:r>
            <w:r w:rsidRPr="00FA6F1A">
              <w:rPr>
                <w:rFonts w:ascii="Times New Roman" w:eastAsia="CMR12" w:hAnsi="Times New Roman" w:hint="eastAsia"/>
                <w:kern w:val="0"/>
                <w:sz w:val="24"/>
                <w:szCs w:val="24"/>
              </w:rPr>
              <w:t xml:space="preserve">, </w:t>
            </w:r>
            <w:r w:rsidRPr="00FA6F1A">
              <w:rPr>
                <w:rFonts w:ascii="Times New Roman" w:eastAsia="CMR12" w:hAnsi="Times New Roman"/>
                <w:kern w:val="0"/>
                <w:sz w:val="24"/>
                <w:szCs w:val="24"/>
              </w:rPr>
              <w:t>Chinese Academy of Sciences</w:t>
            </w:r>
          </w:p>
        </w:tc>
      </w:tr>
      <w:tr w:rsidR="000A21FF" w:rsidRPr="00FA6F1A" w:rsidTr="00FA2F1F">
        <w:trPr>
          <w:trHeight w:val="396"/>
        </w:trPr>
        <w:tc>
          <w:tcPr>
            <w:tcW w:w="846" w:type="dxa"/>
            <w:tcBorders>
              <w:top w:val="single" w:sz="4" w:space="0" w:color="auto"/>
              <w:bottom w:val="single" w:sz="4" w:space="0" w:color="auto"/>
            </w:tcBorders>
          </w:tcPr>
          <w:p w:rsidR="000A21FF" w:rsidRPr="00FA6F1A" w:rsidRDefault="00FA2F1F" w:rsidP="00153801">
            <w:pPr>
              <w:autoSpaceDE w:val="0"/>
              <w:autoSpaceDN w:val="0"/>
              <w:adjustRightInd w:val="0"/>
              <w:spacing w:beforeLines="100" w:before="312" w:afterLines="50" w:after="156"/>
              <w:jc w:val="center"/>
              <w:rPr>
                <w:rFonts w:ascii="Times New Roman" w:eastAsia="CMR12" w:hAnsi="Times New Roman"/>
                <w:kern w:val="0"/>
                <w:sz w:val="24"/>
                <w:szCs w:val="24"/>
              </w:rPr>
            </w:pPr>
            <w:r>
              <w:rPr>
                <w:rFonts w:ascii="Times New Roman" w:eastAsia="CMR12" w:hAnsi="Times New Roman" w:hint="eastAsia"/>
                <w:kern w:val="0"/>
                <w:sz w:val="24"/>
                <w:szCs w:val="24"/>
              </w:rPr>
              <w:t>4</w:t>
            </w:r>
          </w:p>
        </w:tc>
        <w:tc>
          <w:tcPr>
            <w:tcW w:w="1843" w:type="dxa"/>
            <w:tcBorders>
              <w:top w:val="single" w:sz="4" w:space="0" w:color="auto"/>
              <w:bottom w:val="single" w:sz="4" w:space="0" w:color="auto"/>
            </w:tcBorders>
          </w:tcPr>
          <w:p w:rsidR="000A21FF" w:rsidRPr="00FA6F1A" w:rsidRDefault="000A21FF" w:rsidP="00153801">
            <w:pPr>
              <w:autoSpaceDE w:val="0"/>
              <w:autoSpaceDN w:val="0"/>
              <w:adjustRightInd w:val="0"/>
              <w:spacing w:beforeLines="100" w:before="312" w:afterLines="50" w:after="156"/>
              <w:jc w:val="center"/>
              <w:rPr>
                <w:rFonts w:ascii="Times New Roman" w:eastAsia="CMR12" w:hAnsi="Times New Roman"/>
                <w:kern w:val="0"/>
                <w:sz w:val="24"/>
                <w:szCs w:val="24"/>
              </w:rPr>
            </w:pPr>
            <w:r w:rsidRPr="00FA6F1A">
              <w:rPr>
                <w:rFonts w:ascii="Times New Roman" w:eastAsia="CMR12" w:hAnsi="Times New Roman" w:hint="eastAsia"/>
                <w:kern w:val="0"/>
                <w:sz w:val="24"/>
                <w:szCs w:val="24"/>
              </w:rPr>
              <w:t>Huidong Wang</w:t>
            </w:r>
          </w:p>
        </w:tc>
        <w:tc>
          <w:tcPr>
            <w:tcW w:w="5607" w:type="dxa"/>
            <w:tcBorders>
              <w:top w:val="single" w:sz="4" w:space="0" w:color="auto"/>
              <w:bottom w:val="single" w:sz="4" w:space="0" w:color="auto"/>
            </w:tcBorders>
          </w:tcPr>
          <w:p w:rsidR="000A21FF" w:rsidRPr="00FA6F1A" w:rsidRDefault="000A21FF" w:rsidP="00153801">
            <w:pPr>
              <w:autoSpaceDE w:val="0"/>
              <w:autoSpaceDN w:val="0"/>
              <w:adjustRightInd w:val="0"/>
              <w:spacing w:beforeLines="100" w:before="312" w:afterLines="50" w:after="156"/>
              <w:jc w:val="center"/>
              <w:rPr>
                <w:rFonts w:ascii="Times New Roman" w:eastAsia="CMR12" w:hAnsi="Times New Roman"/>
                <w:kern w:val="0"/>
                <w:sz w:val="24"/>
                <w:szCs w:val="24"/>
              </w:rPr>
            </w:pPr>
            <w:r w:rsidRPr="00FA6F1A">
              <w:rPr>
                <w:rFonts w:ascii="Times New Roman" w:eastAsia="CMR12" w:hAnsi="Times New Roman"/>
                <w:kern w:val="0"/>
                <w:sz w:val="24"/>
                <w:szCs w:val="24"/>
              </w:rPr>
              <w:t>Shandong University of Finance and Economics</w:t>
            </w:r>
          </w:p>
        </w:tc>
      </w:tr>
      <w:tr w:rsidR="000A21FF" w:rsidRPr="00FA6F1A" w:rsidTr="00FA2F1F">
        <w:trPr>
          <w:trHeight w:val="372"/>
        </w:trPr>
        <w:tc>
          <w:tcPr>
            <w:tcW w:w="846" w:type="dxa"/>
            <w:tcBorders>
              <w:top w:val="single" w:sz="4" w:space="0" w:color="auto"/>
              <w:bottom w:val="single" w:sz="4" w:space="0" w:color="auto"/>
            </w:tcBorders>
          </w:tcPr>
          <w:p w:rsidR="000A21FF" w:rsidRPr="00FA6F1A" w:rsidRDefault="00FA2F1F" w:rsidP="00153801">
            <w:pPr>
              <w:autoSpaceDE w:val="0"/>
              <w:autoSpaceDN w:val="0"/>
              <w:adjustRightInd w:val="0"/>
              <w:spacing w:beforeLines="100" w:before="312" w:afterLines="50" w:after="156"/>
              <w:jc w:val="center"/>
              <w:rPr>
                <w:rFonts w:ascii="Times New Roman" w:eastAsia="CMR12" w:hAnsi="Times New Roman"/>
                <w:kern w:val="0"/>
                <w:sz w:val="24"/>
                <w:szCs w:val="24"/>
              </w:rPr>
            </w:pPr>
            <w:r>
              <w:rPr>
                <w:rFonts w:ascii="Times New Roman" w:eastAsia="CMR12" w:hAnsi="Times New Roman" w:hint="eastAsia"/>
                <w:kern w:val="0"/>
                <w:sz w:val="24"/>
                <w:szCs w:val="24"/>
              </w:rPr>
              <w:t>5</w:t>
            </w:r>
          </w:p>
        </w:tc>
        <w:tc>
          <w:tcPr>
            <w:tcW w:w="1843" w:type="dxa"/>
            <w:tcBorders>
              <w:top w:val="single" w:sz="4" w:space="0" w:color="auto"/>
              <w:bottom w:val="single" w:sz="4" w:space="0" w:color="auto"/>
            </w:tcBorders>
          </w:tcPr>
          <w:p w:rsidR="000A21FF" w:rsidRPr="00FA6F1A" w:rsidRDefault="000A21FF" w:rsidP="00153801">
            <w:pPr>
              <w:autoSpaceDE w:val="0"/>
              <w:autoSpaceDN w:val="0"/>
              <w:adjustRightInd w:val="0"/>
              <w:spacing w:beforeLines="100" w:before="312" w:afterLines="50" w:after="156"/>
              <w:jc w:val="center"/>
              <w:rPr>
                <w:rFonts w:ascii="Times New Roman" w:eastAsia="CMR12" w:hAnsi="Times New Roman"/>
                <w:kern w:val="0"/>
                <w:sz w:val="24"/>
                <w:szCs w:val="24"/>
              </w:rPr>
            </w:pPr>
            <w:r>
              <w:rPr>
                <w:rFonts w:ascii="Times New Roman" w:eastAsia="CMR12" w:hAnsi="Times New Roman"/>
                <w:kern w:val="0"/>
                <w:sz w:val="24"/>
                <w:szCs w:val="24"/>
              </w:rPr>
              <w:t>Yuanheng Zhu</w:t>
            </w:r>
          </w:p>
        </w:tc>
        <w:tc>
          <w:tcPr>
            <w:tcW w:w="5607" w:type="dxa"/>
            <w:tcBorders>
              <w:top w:val="single" w:sz="4" w:space="0" w:color="auto"/>
              <w:bottom w:val="single" w:sz="4" w:space="0" w:color="auto"/>
            </w:tcBorders>
          </w:tcPr>
          <w:p w:rsidR="000A21FF" w:rsidRPr="00FA6F1A" w:rsidRDefault="000A21FF" w:rsidP="00153801">
            <w:pPr>
              <w:autoSpaceDE w:val="0"/>
              <w:autoSpaceDN w:val="0"/>
              <w:adjustRightInd w:val="0"/>
              <w:spacing w:beforeLines="100" w:before="312" w:afterLines="50" w:after="156"/>
              <w:jc w:val="center"/>
              <w:rPr>
                <w:rFonts w:ascii="Times New Roman" w:eastAsia="CMR12" w:hAnsi="Times New Roman"/>
                <w:kern w:val="0"/>
                <w:sz w:val="24"/>
                <w:szCs w:val="24"/>
              </w:rPr>
            </w:pPr>
            <w:r w:rsidRPr="00FA6F1A">
              <w:rPr>
                <w:rFonts w:ascii="Times New Roman" w:eastAsia="CMR12" w:hAnsi="Times New Roman"/>
                <w:kern w:val="0"/>
                <w:sz w:val="24"/>
                <w:szCs w:val="24"/>
              </w:rPr>
              <w:t>Institute of Automation</w:t>
            </w:r>
            <w:r w:rsidRPr="00FA6F1A">
              <w:rPr>
                <w:rFonts w:ascii="Times New Roman" w:eastAsia="CMR12" w:hAnsi="Times New Roman" w:hint="eastAsia"/>
                <w:kern w:val="0"/>
                <w:sz w:val="24"/>
                <w:szCs w:val="24"/>
              </w:rPr>
              <w:t xml:space="preserve">, </w:t>
            </w:r>
            <w:r w:rsidRPr="00FA6F1A">
              <w:rPr>
                <w:rFonts w:ascii="Times New Roman" w:eastAsia="CMR12" w:hAnsi="Times New Roman"/>
                <w:kern w:val="0"/>
                <w:sz w:val="24"/>
                <w:szCs w:val="24"/>
              </w:rPr>
              <w:t>Chinese Academy of Sciences</w:t>
            </w:r>
          </w:p>
        </w:tc>
      </w:tr>
      <w:tr w:rsidR="00FA2F1F" w:rsidRPr="00FA6F1A" w:rsidTr="00FA2F1F">
        <w:trPr>
          <w:trHeight w:val="372"/>
        </w:trPr>
        <w:tc>
          <w:tcPr>
            <w:tcW w:w="846" w:type="dxa"/>
            <w:tcBorders>
              <w:top w:val="single" w:sz="4" w:space="0" w:color="auto"/>
              <w:bottom w:val="single" w:sz="4" w:space="0" w:color="auto"/>
            </w:tcBorders>
          </w:tcPr>
          <w:p w:rsidR="00FA2F1F" w:rsidRDefault="00FA2F1F" w:rsidP="00FA2F1F">
            <w:pPr>
              <w:autoSpaceDE w:val="0"/>
              <w:autoSpaceDN w:val="0"/>
              <w:adjustRightInd w:val="0"/>
              <w:spacing w:beforeLines="100" w:before="312" w:afterLines="50" w:after="156"/>
              <w:jc w:val="center"/>
              <w:rPr>
                <w:rFonts w:ascii="Times New Roman" w:eastAsia="CMR12" w:hAnsi="Times New Roman"/>
                <w:kern w:val="0"/>
                <w:sz w:val="24"/>
                <w:szCs w:val="24"/>
              </w:rPr>
            </w:pPr>
            <w:r>
              <w:rPr>
                <w:rFonts w:ascii="Times New Roman" w:eastAsia="CMR12" w:hAnsi="Times New Roman" w:hint="eastAsia"/>
                <w:kern w:val="0"/>
                <w:sz w:val="24"/>
                <w:szCs w:val="24"/>
              </w:rPr>
              <w:t>6</w:t>
            </w:r>
          </w:p>
        </w:tc>
        <w:tc>
          <w:tcPr>
            <w:tcW w:w="1843" w:type="dxa"/>
            <w:tcBorders>
              <w:top w:val="single" w:sz="4" w:space="0" w:color="auto"/>
              <w:bottom w:val="single" w:sz="4" w:space="0" w:color="auto"/>
            </w:tcBorders>
          </w:tcPr>
          <w:p w:rsidR="00FA2F1F" w:rsidRPr="00FA6F1A" w:rsidRDefault="00FA2F1F" w:rsidP="00FA2F1F">
            <w:pPr>
              <w:autoSpaceDE w:val="0"/>
              <w:autoSpaceDN w:val="0"/>
              <w:adjustRightInd w:val="0"/>
              <w:spacing w:beforeLines="100" w:before="312" w:afterLines="50" w:after="156"/>
              <w:jc w:val="center"/>
              <w:rPr>
                <w:rFonts w:ascii="Times New Roman" w:eastAsia="CMR12" w:hAnsi="Times New Roman"/>
                <w:kern w:val="0"/>
                <w:sz w:val="24"/>
                <w:szCs w:val="24"/>
              </w:rPr>
            </w:pPr>
            <w:r w:rsidRPr="00FA6F1A">
              <w:rPr>
                <w:rFonts w:ascii="Times New Roman" w:eastAsia="CMR12" w:hAnsi="Times New Roman" w:hint="eastAsia"/>
                <w:kern w:val="0"/>
                <w:sz w:val="24"/>
                <w:szCs w:val="24"/>
              </w:rPr>
              <w:t>Chengdong Li</w:t>
            </w:r>
          </w:p>
        </w:tc>
        <w:tc>
          <w:tcPr>
            <w:tcW w:w="5607" w:type="dxa"/>
            <w:tcBorders>
              <w:top w:val="single" w:sz="4" w:space="0" w:color="auto"/>
              <w:bottom w:val="single" w:sz="4" w:space="0" w:color="auto"/>
            </w:tcBorders>
          </w:tcPr>
          <w:p w:rsidR="00FA2F1F" w:rsidRPr="00FA6F1A" w:rsidRDefault="00FA2F1F" w:rsidP="00FA2F1F">
            <w:pPr>
              <w:autoSpaceDE w:val="0"/>
              <w:autoSpaceDN w:val="0"/>
              <w:adjustRightInd w:val="0"/>
              <w:spacing w:beforeLines="100" w:before="312" w:afterLines="50" w:after="156"/>
              <w:jc w:val="center"/>
              <w:rPr>
                <w:rFonts w:ascii="Times New Roman" w:eastAsia="CMR12" w:hAnsi="Times New Roman"/>
                <w:kern w:val="0"/>
                <w:sz w:val="24"/>
                <w:szCs w:val="24"/>
              </w:rPr>
            </w:pPr>
            <w:smartTag w:uri="urn:schemas-microsoft-com:office:smarttags" w:element="PlaceName">
              <w:r w:rsidRPr="00FA6F1A">
                <w:rPr>
                  <w:rFonts w:ascii="Times New Roman" w:eastAsia="CMR12" w:hAnsi="Times New Roman"/>
                  <w:kern w:val="0"/>
                  <w:sz w:val="24"/>
                  <w:szCs w:val="24"/>
                </w:rPr>
                <w:t>Shandong</w:t>
              </w:r>
            </w:smartTag>
            <w:r w:rsidRPr="00FA6F1A">
              <w:rPr>
                <w:rFonts w:ascii="Times New Roman" w:eastAsia="CMR12" w:hAnsi="Times New Roman"/>
                <w:kern w:val="0"/>
                <w:sz w:val="24"/>
                <w:szCs w:val="24"/>
              </w:rPr>
              <w:t xml:space="preserve"> </w:t>
            </w:r>
            <w:smartTag w:uri="urn:schemas-microsoft-com:office:smarttags" w:element="PlaceName">
              <w:r w:rsidRPr="00FA6F1A">
                <w:rPr>
                  <w:rFonts w:ascii="Times New Roman" w:eastAsia="CMR12" w:hAnsi="Times New Roman"/>
                  <w:kern w:val="0"/>
                  <w:sz w:val="24"/>
                  <w:szCs w:val="24"/>
                </w:rPr>
                <w:t>Jianzhu</w:t>
              </w:r>
            </w:smartTag>
            <w:r w:rsidRPr="00FA6F1A">
              <w:rPr>
                <w:rFonts w:ascii="Times New Roman" w:eastAsia="CMR12" w:hAnsi="Times New Roman"/>
                <w:kern w:val="0"/>
                <w:sz w:val="24"/>
                <w:szCs w:val="24"/>
              </w:rPr>
              <w:t xml:space="preserve"> University </w:t>
            </w:r>
          </w:p>
        </w:tc>
      </w:tr>
      <w:tr w:rsidR="00FA2F1F" w:rsidRPr="00FA6F1A" w:rsidTr="00FA2F1F">
        <w:trPr>
          <w:trHeight w:val="372"/>
        </w:trPr>
        <w:tc>
          <w:tcPr>
            <w:tcW w:w="846" w:type="dxa"/>
            <w:tcBorders>
              <w:top w:val="single" w:sz="4" w:space="0" w:color="auto"/>
              <w:bottom w:val="single" w:sz="4" w:space="0" w:color="auto"/>
            </w:tcBorders>
          </w:tcPr>
          <w:p w:rsidR="00FA2F1F" w:rsidRDefault="00FA2F1F" w:rsidP="00FA2F1F">
            <w:pPr>
              <w:autoSpaceDE w:val="0"/>
              <w:autoSpaceDN w:val="0"/>
              <w:adjustRightInd w:val="0"/>
              <w:spacing w:beforeLines="100" w:before="312" w:afterLines="50" w:after="156"/>
              <w:jc w:val="center"/>
              <w:rPr>
                <w:rFonts w:ascii="Times New Roman" w:eastAsia="CMR12" w:hAnsi="Times New Roman"/>
                <w:kern w:val="0"/>
                <w:sz w:val="24"/>
                <w:szCs w:val="24"/>
              </w:rPr>
            </w:pPr>
            <w:r>
              <w:rPr>
                <w:rFonts w:ascii="Times New Roman" w:eastAsia="CMR12" w:hAnsi="Times New Roman" w:hint="eastAsia"/>
                <w:kern w:val="0"/>
                <w:sz w:val="24"/>
                <w:szCs w:val="24"/>
              </w:rPr>
              <w:t>7</w:t>
            </w:r>
          </w:p>
        </w:tc>
        <w:tc>
          <w:tcPr>
            <w:tcW w:w="1843" w:type="dxa"/>
            <w:tcBorders>
              <w:top w:val="single" w:sz="4" w:space="0" w:color="auto"/>
              <w:bottom w:val="single" w:sz="4" w:space="0" w:color="auto"/>
            </w:tcBorders>
          </w:tcPr>
          <w:p w:rsidR="00FA2F1F" w:rsidRPr="00FA6F1A" w:rsidRDefault="00FA2F1F" w:rsidP="00FA2F1F">
            <w:pPr>
              <w:autoSpaceDE w:val="0"/>
              <w:autoSpaceDN w:val="0"/>
              <w:adjustRightInd w:val="0"/>
              <w:spacing w:beforeLines="100" w:before="312" w:afterLines="50" w:after="156"/>
              <w:jc w:val="center"/>
              <w:rPr>
                <w:rFonts w:ascii="Times New Roman" w:eastAsia="CMR12" w:hAnsi="Times New Roman"/>
                <w:kern w:val="0"/>
                <w:sz w:val="24"/>
                <w:szCs w:val="24"/>
              </w:rPr>
            </w:pPr>
            <w:r>
              <w:rPr>
                <w:rFonts w:ascii="Times New Roman" w:eastAsia="CMR12" w:hAnsi="Times New Roman"/>
                <w:kern w:val="0"/>
                <w:sz w:val="24"/>
                <w:szCs w:val="24"/>
              </w:rPr>
              <w:t>Zhen Zhang</w:t>
            </w:r>
          </w:p>
        </w:tc>
        <w:tc>
          <w:tcPr>
            <w:tcW w:w="5607" w:type="dxa"/>
            <w:tcBorders>
              <w:top w:val="single" w:sz="4" w:space="0" w:color="auto"/>
              <w:bottom w:val="single" w:sz="4" w:space="0" w:color="auto"/>
            </w:tcBorders>
          </w:tcPr>
          <w:p w:rsidR="00FA2F1F" w:rsidRPr="00FA6F1A" w:rsidRDefault="00FA2F1F" w:rsidP="00FA2F1F">
            <w:pPr>
              <w:autoSpaceDE w:val="0"/>
              <w:autoSpaceDN w:val="0"/>
              <w:adjustRightInd w:val="0"/>
              <w:spacing w:beforeLines="100" w:before="312" w:afterLines="50" w:after="156"/>
              <w:jc w:val="center"/>
              <w:rPr>
                <w:rFonts w:ascii="Times New Roman" w:eastAsia="CMR12" w:hAnsi="Times New Roman"/>
                <w:kern w:val="0"/>
                <w:sz w:val="24"/>
                <w:szCs w:val="24"/>
              </w:rPr>
            </w:pPr>
            <w:r>
              <w:rPr>
                <w:rFonts w:ascii="Times New Roman" w:eastAsia="CMR12" w:hAnsi="Times New Roman" w:hint="eastAsia"/>
                <w:kern w:val="0"/>
                <w:sz w:val="24"/>
                <w:szCs w:val="24"/>
              </w:rPr>
              <w:t>Qingdao University</w:t>
            </w:r>
          </w:p>
        </w:tc>
      </w:tr>
      <w:tr w:rsidR="00FA2F1F" w:rsidRPr="00FA6F1A" w:rsidTr="00FA2F1F">
        <w:trPr>
          <w:trHeight w:val="372"/>
        </w:trPr>
        <w:tc>
          <w:tcPr>
            <w:tcW w:w="846" w:type="dxa"/>
            <w:tcBorders>
              <w:top w:val="single" w:sz="4" w:space="0" w:color="auto"/>
              <w:bottom w:val="single" w:sz="4" w:space="0" w:color="auto"/>
            </w:tcBorders>
          </w:tcPr>
          <w:p w:rsidR="00FA2F1F" w:rsidRDefault="00FA2F1F" w:rsidP="00FA2F1F">
            <w:pPr>
              <w:autoSpaceDE w:val="0"/>
              <w:autoSpaceDN w:val="0"/>
              <w:adjustRightInd w:val="0"/>
              <w:spacing w:beforeLines="100" w:before="312" w:afterLines="50" w:after="156"/>
              <w:jc w:val="center"/>
              <w:rPr>
                <w:rFonts w:ascii="Times New Roman" w:eastAsia="CMR12" w:hAnsi="Times New Roman"/>
                <w:kern w:val="0"/>
                <w:sz w:val="24"/>
                <w:szCs w:val="24"/>
              </w:rPr>
            </w:pPr>
            <w:r>
              <w:rPr>
                <w:rFonts w:ascii="Times New Roman" w:eastAsia="CMR12" w:hAnsi="Times New Roman" w:hint="eastAsia"/>
                <w:kern w:val="0"/>
                <w:sz w:val="24"/>
                <w:szCs w:val="24"/>
              </w:rPr>
              <w:t>8</w:t>
            </w:r>
          </w:p>
        </w:tc>
        <w:tc>
          <w:tcPr>
            <w:tcW w:w="1843" w:type="dxa"/>
            <w:tcBorders>
              <w:top w:val="single" w:sz="4" w:space="0" w:color="auto"/>
              <w:bottom w:val="single" w:sz="4" w:space="0" w:color="auto"/>
            </w:tcBorders>
          </w:tcPr>
          <w:tbl>
            <w:tblPr>
              <w:tblW w:w="5000" w:type="pct"/>
              <w:tblCellSpacing w:w="0" w:type="dxa"/>
              <w:tblCellMar>
                <w:left w:w="0" w:type="dxa"/>
                <w:right w:w="0" w:type="dxa"/>
              </w:tblCellMar>
              <w:tblLook w:val="04A0" w:firstRow="1" w:lastRow="0" w:firstColumn="1" w:lastColumn="0" w:noHBand="0" w:noVBand="1"/>
            </w:tblPr>
            <w:tblGrid>
              <w:gridCol w:w="1627"/>
            </w:tblGrid>
            <w:tr w:rsidR="00FA2F1F" w:rsidTr="000C6266">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627"/>
                  </w:tblGrid>
                  <w:tr w:rsidR="00FA2F1F" w:rsidTr="000C6266">
                    <w:trPr>
                      <w:tblCellSpacing w:w="0" w:type="dxa"/>
                    </w:trPr>
                    <w:tc>
                      <w:tcPr>
                        <w:tcW w:w="0" w:type="auto"/>
                        <w:shd w:val="clear" w:color="auto" w:fill="999999"/>
                        <w:vAlign w:val="center"/>
                        <w:hideMark/>
                      </w:tcPr>
                      <w:p w:rsidR="00FA2F1F" w:rsidRDefault="00FA2F1F" w:rsidP="00FA2F1F">
                        <w:pPr>
                          <w:rPr>
                            <w:rFonts w:ascii="宋体" w:hAnsi="宋体" w:cs="宋体"/>
                            <w:sz w:val="24"/>
                            <w:szCs w:val="24"/>
                          </w:rPr>
                        </w:pPr>
                      </w:p>
                    </w:tc>
                  </w:tr>
                </w:tbl>
                <w:p w:rsidR="00FA2F1F" w:rsidRDefault="00FA2F1F" w:rsidP="00FA2F1F">
                  <w:pPr>
                    <w:rPr>
                      <w:rFonts w:ascii="宋体" w:hAnsi="宋体" w:cs="宋体"/>
                      <w:sz w:val="24"/>
                      <w:szCs w:val="24"/>
                    </w:rPr>
                  </w:pPr>
                </w:p>
              </w:tc>
            </w:tr>
          </w:tbl>
          <w:p w:rsidR="00FA2F1F" w:rsidRPr="00FA6F1A" w:rsidRDefault="00FA2F1F" w:rsidP="00FA2F1F">
            <w:pPr>
              <w:autoSpaceDE w:val="0"/>
              <w:autoSpaceDN w:val="0"/>
              <w:adjustRightInd w:val="0"/>
              <w:spacing w:beforeLines="100" w:before="312" w:afterLines="50" w:after="156"/>
              <w:jc w:val="center"/>
              <w:rPr>
                <w:rFonts w:ascii="Times New Roman" w:eastAsia="CMR12" w:hAnsi="Times New Roman"/>
                <w:kern w:val="0"/>
                <w:sz w:val="24"/>
                <w:szCs w:val="24"/>
              </w:rPr>
            </w:pPr>
            <w:r>
              <w:rPr>
                <w:rFonts w:ascii="Times New Roman" w:eastAsia="CMR12" w:hAnsi="Times New Roman"/>
                <w:kern w:val="0"/>
                <w:sz w:val="24"/>
                <w:szCs w:val="24"/>
              </w:rPr>
              <w:t>Bin Wang</w:t>
            </w:r>
          </w:p>
        </w:tc>
        <w:tc>
          <w:tcPr>
            <w:tcW w:w="5607" w:type="dxa"/>
            <w:tcBorders>
              <w:top w:val="single" w:sz="4" w:space="0" w:color="auto"/>
              <w:bottom w:val="single" w:sz="4" w:space="0" w:color="auto"/>
            </w:tcBorders>
          </w:tcPr>
          <w:p w:rsidR="00FA2F1F" w:rsidRPr="00FA6F1A" w:rsidRDefault="00FA2F1F" w:rsidP="00FA2F1F">
            <w:pPr>
              <w:autoSpaceDE w:val="0"/>
              <w:autoSpaceDN w:val="0"/>
              <w:adjustRightInd w:val="0"/>
              <w:spacing w:beforeLines="100" w:before="312" w:afterLines="50" w:after="156"/>
              <w:jc w:val="center"/>
              <w:rPr>
                <w:rFonts w:ascii="Times New Roman" w:eastAsia="CMR12" w:hAnsi="Times New Roman"/>
                <w:kern w:val="0"/>
                <w:sz w:val="24"/>
                <w:szCs w:val="24"/>
              </w:rPr>
            </w:pPr>
            <w:r>
              <w:rPr>
                <w:rFonts w:ascii="Times New Roman" w:eastAsia="CMR12" w:hAnsi="Times New Roman"/>
                <w:kern w:val="0"/>
                <w:sz w:val="24"/>
                <w:szCs w:val="24"/>
              </w:rPr>
              <w:t>University of Jinan</w:t>
            </w:r>
          </w:p>
        </w:tc>
      </w:tr>
      <w:tr w:rsidR="00FA2F1F" w:rsidRPr="00FA6F1A" w:rsidTr="00FA2F1F">
        <w:trPr>
          <w:trHeight w:val="372"/>
        </w:trPr>
        <w:tc>
          <w:tcPr>
            <w:tcW w:w="846" w:type="dxa"/>
            <w:tcBorders>
              <w:top w:val="single" w:sz="4" w:space="0" w:color="auto"/>
            </w:tcBorders>
          </w:tcPr>
          <w:p w:rsidR="00FA2F1F" w:rsidRDefault="00FA2F1F" w:rsidP="00FA2F1F">
            <w:pPr>
              <w:autoSpaceDE w:val="0"/>
              <w:autoSpaceDN w:val="0"/>
              <w:adjustRightInd w:val="0"/>
              <w:spacing w:beforeLines="100" w:before="312" w:afterLines="50" w:after="156"/>
              <w:jc w:val="center"/>
              <w:rPr>
                <w:rFonts w:ascii="Times New Roman" w:eastAsia="CMR12" w:hAnsi="Times New Roman"/>
                <w:kern w:val="0"/>
                <w:sz w:val="24"/>
                <w:szCs w:val="24"/>
              </w:rPr>
            </w:pPr>
            <w:r>
              <w:rPr>
                <w:rFonts w:ascii="Times New Roman" w:eastAsia="CMR12" w:hAnsi="Times New Roman" w:hint="eastAsia"/>
                <w:kern w:val="0"/>
                <w:sz w:val="24"/>
                <w:szCs w:val="24"/>
              </w:rPr>
              <w:t>9</w:t>
            </w:r>
          </w:p>
        </w:tc>
        <w:tc>
          <w:tcPr>
            <w:tcW w:w="1843" w:type="dxa"/>
            <w:tcBorders>
              <w:top w:val="single" w:sz="4" w:space="0" w:color="auto"/>
            </w:tcBorders>
          </w:tcPr>
          <w:p w:rsidR="00FA2F1F" w:rsidRPr="00FA6F1A" w:rsidRDefault="00FA2F1F" w:rsidP="00FA2F1F">
            <w:pPr>
              <w:autoSpaceDE w:val="0"/>
              <w:autoSpaceDN w:val="0"/>
              <w:adjustRightInd w:val="0"/>
              <w:spacing w:beforeLines="100" w:before="312" w:afterLines="50" w:after="156"/>
              <w:jc w:val="center"/>
              <w:rPr>
                <w:rFonts w:ascii="Times New Roman" w:eastAsia="CMR12" w:hAnsi="Times New Roman"/>
                <w:kern w:val="0"/>
                <w:sz w:val="24"/>
                <w:szCs w:val="24"/>
              </w:rPr>
            </w:pPr>
            <w:r w:rsidRPr="00FA6F1A">
              <w:rPr>
                <w:rFonts w:ascii="Times New Roman" w:eastAsia="CMR12" w:hAnsi="Times New Roman" w:hint="eastAsia"/>
                <w:kern w:val="0"/>
                <w:sz w:val="24"/>
                <w:szCs w:val="24"/>
              </w:rPr>
              <w:t>Dongbin Zhao</w:t>
            </w:r>
          </w:p>
        </w:tc>
        <w:tc>
          <w:tcPr>
            <w:tcW w:w="5607" w:type="dxa"/>
            <w:tcBorders>
              <w:top w:val="single" w:sz="4" w:space="0" w:color="auto"/>
            </w:tcBorders>
          </w:tcPr>
          <w:p w:rsidR="00FA2F1F" w:rsidRPr="00FA6F1A" w:rsidRDefault="00FA2F1F" w:rsidP="00FA2F1F">
            <w:pPr>
              <w:autoSpaceDE w:val="0"/>
              <w:autoSpaceDN w:val="0"/>
              <w:adjustRightInd w:val="0"/>
              <w:spacing w:beforeLines="100" w:before="312" w:afterLines="50" w:after="156"/>
              <w:jc w:val="center"/>
              <w:rPr>
                <w:rFonts w:ascii="Times New Roman" w:eastAsia="CMR12" w:hAnsi="Times New Roman"/>
                <w:kern w:val="0"/>
                <w:sz w:val="24"/>
                <w:szCs w:val="24"/>
              </w:rPr>
            </w:pPr>
            <w:r w:rsidRPr="00FA6F1A">
              <w:rPr>
                <w:rFonts w:ascii="Times New Roman" w:eastAsia="CMR12" w:hAnsi="Times New Roman"/>
                <w:kern w:val="0"/>
                <w:sz w:val="24"/>
                <w:szCs w:val="24"/>
              </w:rPr>
              <w:t>Institute of Automation</w:t>
            </w:r>
            <w:r w:rsidRPr="00FA6F1A">
              <w:rPr>
                <w:rFonts w:ascii="Times New Roman" w:eastAsia="CMR12" w:hAnsi="Times New Roman" w:hint="eastAsia"/>
                <w:kern w:val="0"/>
                <w:sz w:val="24"/>
                <w:szCs w:val="24"/>
              </w:rPr>
              <w:t xml:space="preserve">, </w:t>
            </w:r>
            <w:r w:rsidRPr="00FA6F1A">
              <w:rPr>
                <w:rFonts w:ascii="Times New Roman" w:eastAsia="CMR12" w:hAnsi="Times New Roman"/>
                <w:kern w:val="0"/>
                <w:sz w:val="24"/>
                <w:szCs w:val="24"/>
              </w:rPr>
              <w:t>Chinese Academy of Sciences</w:t>
            </w:r>
          </w:p>
        </w:tc>
      </w:tr>
    </w:tbl>
    <w:p w:rsidR="000A21FF" w:rsidRPr="00FE145A" w:rsidRDefault="000A21FF" w:rsidP="000A21FF">
      <w:pPr>
        <w:autoSpaceDE w:val="0"/>
        <w:autoSpaceDN w:val="0"/>
        <w:adjustRightInd w:val="0"/>
        <w:spacing w:beforeLines="100" w:before="312" w:afterLines="50" w:after="156"/>
        <w:jc w:val="center"/>
        <w:rPr>
          <w:rFonts w:ascii="Times New Roman" w:hAnsi="Times New Roman"/>
          <w:b/>
          <w:color w:val="000000"/>
          <w:sz w:val="24"/>
          <w:szCs w:val="24"/>
        </w:rPr>
      </w:pPr>
    </w:p>
    <w:p w:rsidR="000A21FF" w:rsidRDefault="000A21FF" w:rsidP="000A21FF"/>
    <w:sectPr w:rsidR="000A21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2E5" w:rsidRDefault="00D372E5" w:rsidP="000A21FF">
      <w:r>
        <w:separator/>
      </w:r>
    </w:p>
  </w:endnote>
  <w:endnote w:type="continuationSeparator" w:id="0">
    <w:p w:rsidR="00D372E5" w:rsidRDefault="00D372E5" w:rsidP="000A2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MR12">
    <w:altName w:val="方正舒体"/>
    <w:panose1 w:val="00000000000000000000"/>
    <w:charset w:val="86"/>
    <w:family w:val="auto"/>
    <w:notTrueType/>
    <w:pitch w:val="default"/>
    <w:sig w:usb0="00000001" w:usb1="080E0000" w:usb2="00000010" w:usb3="00000000" w:csb0="00040000" w:csb1="00000000"/>
  </w:font>
  <w:font w:name="NimbusRomNo9L-Medi">
    <w:altName w:val="Times New Roman"/>
    <w:panose1 w:val="00000000000000000000"/>
    <w:charset w:val="00"/>
    <w:family w:val="auto"/>
    <w:notTrueType/>
    <w:pitch w:val="default"/>
    <w:sig w:usb0="00000003" w:usb1="00000000" w:usb2="00000000" w:usb3="00000000" w:csb0="00000001"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2E5" w:rsidRDefault="00D372E5" w:rsidP="000A21FF">
      <w:r>
        <w:separator/>
      </w:r>
    </w:p>
  </w:footnote>
  <w:footnote w:type="continuationSeparator" w:id="0">
    <w:p w:rsidR="00D372E5" w:rsidRDefault="00D372E5" w:rsidP="000A2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0528B6"/>
    <w:multiLevelType w:val="hybridMultilevel"/>
    <w:tmpl w:val="FBE411B4"/>
    <w:lvl w:ilvl="0" w:tplc="04090003">
      <w:start w:val="1"/>
      <w:numFmt w:val="bullet"/>
      <w:lvlText w:val=""/>
      <w:lvlJc w:val="left"/>
      <w:pPr>
        <w:ind w:left="660" w:hanging="420"/>
      </w:pPr>
      <w:rPr>
        <w:rFonts w:ascii="Wingdings" w:hAnsi="Wingdings" w:hint="default"/>
      </w:rPr>
    </w:lvl>
    <w:lvl w:ilvl="1" w:tplc="2850EED2">
      <w:start w:val="1"/>
      <w:numFmt w:val="bullet"/>
      <w:lvlText w:val=""/>
      <w:lvlJc w:val="left"/>
      <w:pPr>
        <w:ind w:left="420" w:hanging="420"/>
      </w:pPr>
      <w:rPr>
        <w:rFonts w:ascii="Wingdings" w:hAnsi="Wingdings" w:hint="default"/>
        <w:color w:val="auto"/>
      </w:rPr>
    </w:lvl>
    <w:lvl w:ilvl="2" w:tplc="04090005">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F72"/>
    <w:rsid w:val="00071EC5"/>
    <w:rsid w:val="000A21FF"/>
    <w:rsid w:val="001962F2"/>
    <w:rsid w:val="002E5BF8"/>
    <w:rsid w:val="008502F6"/>
    <w:rsid w:val="00875A7E"/>
    <w:rsid w:val="009615CF"/>
    <w:rsid w:val="00981EB9"/>
    <w:rsid w:val="009D150A"/>
    <w:rsid w:val="00C07B57"/>
    <w:rsid w:val="00CB7089"/>
    <w:rsid w:val="00D372E5"/>
    <w:rsid w:val="00E30C81"/>
    <w:rsid w:val="00E57C9E"/>
    <w:rsid w:val="00E67F72"/>
    <w:rsid w:val="00EB167E"/>
    <w:rsid w:val="00F0755B"/>
    <w:rsid w:val="00FA2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2049"/>
    <o:shapelayout v:ext="edit">
      <o:idmap v:ext="edit" data="1"/>
    </o:shapelayout>
  </w:shapeDefaults>
  <w:decimalSymbol w:val="."/>
  <w:listSeparator w:val=","/>
  <w14:docId w14:val="6B4796CC"/>
  <w15:chartTrackingRefBased/>
  <w15:docId w15:val="{65EF67E9-49F9-46F6-A329-91FAF98A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1F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A21FF"/>
    <w:rPr>
      <w:sz w:val="18"/>
      <w:szCs w:val="18"/>
    </w:rPr>
  </w:style>
  <w:style w:type="paragraph" w:styleId="a5">
    <w:name w:val="footer"/>
    <w:basedOn w:val="a"/>
    <w:link w:val="a6"/>
    <w:uiPriority w:val="99"/>
    <w:unhideWhenUsed/>
    <w:rsid w:val="000A21FF"/>
    <w:pPr>
      <w:tabs>
        <w:tab w:val="center" w:pos="4153"/>
        <w:tab w:val="right" w:pos="8306"/>
      </w:tabs>
      <w:snapToGrid w:val="0"/>
      <w:jc w:val="left"/>
    </w:pPr>
    <w:rPr>
      <w:sz w:val="18"/>
      <w:szCs w:val="18"/>
    </w:rPr>
  </w:style>
  <w:style w:type="character" w:customStyle="1" w:styleId="a6">
    <w:name w:val="页脚 字符"/>
    <w:basedOn w:val="a0"/>
    <w:link w:val="a5"/>
    <w:uiPriority w:val="99"/>
    <w:rsid w:val="000A21FF"/>
    <w:rPr>
      <w:sz w:val="18"/>
      <w:szCs w:val="18"/>
    </w:rPr>
  </w:style>
  <w:style w:type="character" w:styleId="a7">
    <w:name w:val="Hyperlink"/>
    <w:basedOn w:val="a0"/>
    <w:uiPriority w:val="99"/>
    <w:unhideWhenUsed/>
    <w:rsid w:val="001962F2"/>
    <w:rPr>
      <w:color w:val="0000FF"/>
      <w:u w:val="single"/>
    </w:rPr>
  </w:style>
  <w:style w:type="character" w:customStyle="1" w:styleId="apple-converted-space">
    <w:name w:val="apple-converted-space"/>
    <w:basedOn w:val="a0"/>
    <w:rsid w:val="001962F2"/>
  </w:style>
  <w:style w:type="paragraph" w:styleId="a8">
    <w:name w:val="Normal (Web)"/>
    <w:basedOn w:val="a"/>
    <w:uiPriority w:val="99"/>
    <w:semiHidden/>
    <w:unhideWhenUsed/>
    <w:rsid w:val="001962F2"/>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1962F2"/>
    <w:pPr>
      <w:widowControl w:val="0"/>
      <w:autoSpaceDE w:val="0"/>
      <w:autoSpaceDN w:val="0"/>
      <w:adjustRightInd w:val="0"/>
    </w:pPr>
    <w:rPr>
      <w:rFonts w:ascii="Calibri" w:eastAsia="宋体" w:hAnsi="Calibri" w:cs="Calibri"/>
      <w:color w:val="000000"/>
      <w:kern w:val="0"/>
      <w:sz w:val="24"/>
      <w:szCs w:val="24"/>
    </w:rPr>
  </w:style>
  <w:style w:type="paragraph" w:styleId="a9">
    <w:name w:val="List Paragraph"/>
    <w:basedOn w:val="a"/>
    <w:uiPriority w:val="34"/>
    <w:qFormat/>
    <w:rsid w:val="009D150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74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ngdong.li@foxmail.com" TargetMode="External"/><Relationship Id="rId3" Type="http://schemas.openxmlformats.org/officeDocument/2006/relationships/settings" Target="settings.xml"/><Relationship Id="rId7" Type="http://schemas.openxmlformats.org/officeDocument/2006/relationships/hyperlink" Target="mailto:cse_wangb@ujn.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ongbin.zhao@ia.ac.cn" TargetMode="External"/><Relationship Id="rId4" Type="http://schemas.openxmlformats.org/officeDocument/2006/relationships/webSettings" Target="webSettings.xml"/><Relationship Id="rId9" Type="http://schemas.openxmlformats.org/officeDocument/2006/relationships/hyperlink" Target="mailto:chengdong.li@fox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883</Words>
  <Characters>5039</Characters>
  <Application>Microsoft Office Word</Application>
  <DocSecurity>0</DocSecurity>
  <Lines>41</Lines>
  <Paragraphs>11</Paragraphs>
  <ScaleCrop>false</ScaleCrop>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 wang</dc:creator>
  <cp:keywords/>
  <dc:description/>
  <cp:lastModifiedBy>bin wang</cp:lastModifiedBy>
  <cp:revision>9</cp:revision>
  <dcterms:created xsi:type="dcterms:W3CDTF">2017-05-02T09:31:00Z</dcterms:created>
  <dcterms:modified xsi:type="dcterms:W3CDTF">2017-05-04T06:15:00Z</dcterms:modified>
</cp:coreProperties>
</file>